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D81E2" w14:textId="77777777" w:rsidR="00E1019E" w:rsidRDefault="00E1019E" w:rsidP="00E1019E">
      <w:pPr>
        <w:bidi/>
        <w:rPr>
          <w:rFonts w:ascii="Simplified Arabic" w:eastAsia="Arial" w:hAnsi="Simplified Arabic" w:cs="Simplified Arabic"/>
          <w:bCs/>
          <w:color w:val="000000"/>
          <w:sz w:val="28"/>
          <w:szCs w:val="28"/>
          <w:u w:val="single"/>
          <w:rtl/>
        </w:rPr>
      </w:pPr>
      <w:r w:rsidRPr="00D36E41">
        <w:rPr>
          <w:rFonts w:ascii="Simplified Arabic" w:eastAsia="Arial" w:hAnsi="Simplified Arabic" w:cs="Simplified Arabic"/>
          <w:bCs/>
          <w:color w:val="000000"/>
          <w:sz w:val="28"/>
          <w:szCs w:val="28"/>
          <w:u w:val="single"/>
          <w:rtl/>
        </w:rPr>
        <w:t>للنشر الفوري</w:t>
      </w:r>
    </w:p>
    <w:p w14:paraId="2F45C93A" w14:textId="0EC7F536" w:rsidR="003A29CF" w:rsidRPr="00E1019E" w:rsidRDefault="00C171EC" w:rsidP="00665AC6">
      <w:pPr>
        <w:bidi/>
        <w:spacing w:after="0" w:line="240" w:lineRule="auto"/>
        <w:rPr>
          <w:rFonts w:ascii="Simplified Arabic" w:eastAsia="Times New Roman" w:hAnsi="Simplified Arabic" w:cs="Simplified Arabic"/>
          <w:bCs/>
          <w:sz w:val="40"/>
          <w:szCs w:val="40"/>
          <w:lang w:bidi="ar-AE"/>
        </w:rPr>
      </w:pPr>
      <w:r w:rsidRPr="00E1019E">
        <w:rPr>
          <w:rFonts w:ascii="Simplified Arabic" w:hAnsi="Simplified Arabic" w:cs="Simplified Arabic" w:hint="cs"/>
          <w:bCs/>
          <w:sz w:val="40"/>
          <w:szCs w:val="40"/>
          <w:rtl/>
          <w:lang w:bidi="ar-AE"/>
        </w:rPr>
        <w:t>فورد ايكوسبورت</w:t>
      </w:r>
      <w:r w:rsidR="003A29CF" w:rsidRPr="00E1019E">
        <w:rPr>
          <w:rFonts w:ascii="Simplified Arabic" w:hAnsi="Simplified Arabic" w:cs="Simplified Arabic" w:hint="cs"/>
          <w:bCs/>
          <w:sz w:val="40"/>
          <w:szCs w:val="40"/>
          <w:rtl/>
          <w:lang w:bidi="ar-AE"/>
        </w:rPr>
        <w:t>: عندما تتكامل كفاءة التصميم</w:t>
      </w:r>
      <w:r w:rsidR="005B03FF">
        <w:rPr>
          <w:rFonts w:ascii="Simplified Arabic" w:hAnsi="Simplified Arabic" w:cs="Simplified Arabic" w:hint="cs"/>
          <w:bCs/>
          <w:sz w:val="40"/>
          <w:szCs w:val="40"/>
          <w:rtl/>
          <w:lang w:bidi="ar-AE"/>
        </w:rPr>
        <w:t xml:space="preserve"> الخارجي</w:t>
      </w:r>
      <w:r w:rsidR="005B03FF">
        <w:rPr>
          <w:rStyle w:val="CommentReference"/>
          <w:rFonts w:hint="cs"/>
          <w:rtl/>
        </w:rPr>
        <w:t xml:space="preserve"> </w:t>
      </w:r>
      <w:r w:rsidR="005B03FF">
        <w:rPr>
          <w:rFonts w:ascii="Simplified Arabic" w:hAnsi="Simplified Arabic" w:cs="Simplified Arabic" w:hint="cs"/>
          <w:bCs/>
          <w:sz w:val="40"/>
          <w:szCs w:val="40"/>
          <w:rtl/>
          <w:lang w:bidi="ar-AE"/>
        </w:rPr>
        <w:t>مع</w:t>
      </w:r>
      <w:r w:rsidR="00AD49F9" w:rsidRPr="00E1019E">
        <w:rPr>
          <w:rFonts w:ascii="Simplified Arabic" w:hAnsi="Simplified Arabic" w:cs="Simplified Arabic" w:hint="cs"/>
          <w:bCs/>
          <w:sz w:val="40"/>
          <w:szCs w:val="40"/>
          <w:rtl/>
          <w:lang w:bidi="ar-AE"/>
        </w:rPr>
        <w:t xml:space="preserve"> </w:t>
      </w:r>
      <w:r w:rsidR="003A29CF" w:rsidRPr="00E1019E">
        <w:rPr>
          <w:rFonts w:ascii="Simplified Arabic" w:hAnsi="Simplified Arabic" w:cs="Simplified Arabic" w:hint="cs"/>
          <w:bCs/>
          <w:sz w:val="40"/>
          <w:szCs w:val="40"/>
          <w:rtl/>
          <w:lang w:bidi="ar-AE"/>
        </w:rPr>
        <w:t xml:space="preserve">القدرات </w:t>
      </w:r>
      <w:r w:rsidRPr="00E1019E">
        <w:rPr>
          <w:rFonts w:ascii="Simplified Arabic" w:hAnsi="Simplified Arabic" w:cs="Simplified Arabic" w:hint="cs"/>
          <w:bCs/>
          <w:sz w:val="40"/>
          <w:szCs w:val="40"/>
          <w:rtl/>
          <w:lang w:bidi="ar-AE"/>
        </w:rPr>
        <w:t>المميزة في سيارة عائلية مثالية</w:t>
      </w:r>
    </w:p>
    <w:p w14:paraId="234587AB" w14:textId="77777777" w:rsidR="003A29CF" w:rsidRDefault="003A29CF" w:rsidP="00665AC6">
      <w:pPr>
        <w:bidi/>
        <w:spacing w:after="0" w:line="240" w:lineRule="auto"/>
        <w:rPr>
          <w:rFonts w:ascii="Simplified Arabic" w:hAnsi="Simplified Arabic" w:cs="Simplified Arabic"/>
          <w:b/>
          <w:sz w:val="36"/>
          <w:szCs w:val="36"/>
          <w:rtl/>
          <w:lang w:val="en-AU"/>
        </w:rPr>
      </w:pPr>
    </w:p>
    <w:p w14:paraId="7D379CD8" w14:textId="461184DE" w:rsidR="003A29CF" w:rsidRDefault="003A29CF" w:rsidP="00665AC6">
      <w:pPr>
        <w:bidi/>
        <w:spacing w:after="0" w:line="240" w:lineRule="auto"/>
        <w:rPr>
          <w:rFonts w:ascii="Simplified Arabic" w:eastAsia="Calibri" w:hAnsi="Simplified Arabic" w:cs="Simplified Arabic"/>
          <w:sz w:val="24"/>
          <w:szCs w:val="28"/>
          <w:lang w:bidi="ar-AE"/>
        </w:rPr>
      </w:pPr>
      <w:r>
        <w:rPr>
          <w:rFonts w:ascii="Simplified Arabic" w:eastAsia="Calibri" w:hAnsi="Simplified Arabic" w:cs="Simplified Arabic" w:hint="cs"/>
          <w:b/>
          <w:bCs/>
          <w:sz w:val="24"/>
          <w:szCs w:val="28"/>
          <w:rtl/>
          <w:lang w:bidi="ar-AE"/>
        </w:rPr>
        <w:t xml:space="preserve">دبي، الإمارات العربية المتحدة: </w:t>
      </w:r>
      <w:r w:rsidR="0048235C">
        <w:rPr>
          <w:rFonts w:ascii="Simplified Arabic" w:eastAsia="Calibri" w:hAnsi="Simplified Arabic" w:cs="Simplified Arabic"/>
          <w:b/>
          <w:bCs/>
          <w:sz w:val="28"/>
          <w:szCs w:val="32"/>
          <w:lang w:bidi="ar-AE"/>
        </w:rPr>
        <w:t>28</w:t>
      </w:r>
      <w:r>
        <w:rPr>
          <w:rFonts w:ascii="Simplified Arabic" w:eastAsia="Calibri" w:hAnsi="Simplified Arabic" w:cs="Simplified Arabic" w:hint="cs"/>
          <w:b/>
          <w:bCs/>
          <w:sz w:val="24"/>
          <w:szCs w:val="28"/>
          <w:rtl/>
          <w:lang w:bidi="ar-AE"/>
        </w:rPr>
        <w:t xml:space="preserve"> فبراير 2021</w:t>
      </w:r>
      <w:r>
        <w:rPr>
          <w:rFonts w:ascii="Simplified Arabic" w:eastAsia="Calibri" w:hAnsi="Simplified Arabic" w:cs="Simplified Arabic" w:hint="cs"/>
          <w:sz w:val="24"/>
          <w:szCs w:val="28"/>
          <w:rtl/>
          <w:lang w:bidi="ar-AE"/>
        </w:rPr>
        <w:t xml:space="preserve">: منذ إطلاق الطراز الأول لسيارة </w:t>
      </w:r>
      <w:r w:rsidR="00D7220F">
        <w:rPr>
          <w:rFonts w:ascii="Simplified Arabic" w:eastAsia="Calibri" w:hAnsi="Simplified Arabic" w:cs="Simplified Arabic" w:hint="cs"/>
          <w:sz w:val="24"/>
          <w:szCs w:val="28"/>
          <w:rtl/>
          <w:lang w:bidi="ar-AE"/>
        </w:rPr>
        <w:t xml:space="preserve">فورد </w:t>
      </w:r>
      <w:r>
        <w:rPr>
          <w:rFonts w:ascii="Simplified Arabic" w:eastAsia="Calibri" w:hAnsi="Simplified Arabic" w:cs="Simplified Arabic" w:hint="cs"/>
          <w:sz w:val="24"/>
          <w:szCs w:val="28"/>
          <w:rtl/>
          <w:lang w:bidi="ar-AE"/>
        </w:rPr>
        <w:t xml:space="preserve">ايكوسبورت قبل نحو عقد من الزمان، </w:t>
      </w:r>
      <w:r w:rsidR="00D7220F">
        <w:rPr>
          <w:rFonts w:ascii="Simplified Arabic" w:eastAsia="Calibri" w:hAnsi="Simplified Arabic" w:cs="Simplified Arabic" w:hint="cs"/>
          <w:sz w:val="24"/>
          <w:szCs w:val="28"/>
          <w:rtl/>
          <w:lang w:bidi="ar-AE"/>
        </w:rPr>
        <w:t xml:space="preserve">حرصت فورد على </w:t>
      </w:r>
      <w:r w:rsidR="00A16212">
        <w:rPr>
          <w:rFonts w:ascii="Simplified Arabic" w:eastAsia="Calibri" w:hAnsi="Simplified Arabic" w:cs="Simplified Arabic" w:hint="cs"/>
          <w:sz w:val="24"/>
          <w:szCs w:val="28"/>
          <w:rtl/>
          <w:lang w:bidi="ar-AE"/>
        </w:rPr>
        <w:t>تزويد</w:t>
      </w:r>
      <w:r w:rsidR="00D7220F">
        <w:rPr>
          <w:rFonts w:ascii="Simplified Arabic" w:eastAsia="Calibri" w:hAnsi="Simplified Arabic" w:cs="Simplified Arabic" w:hint="cs"/>
          <w:sz w:val="24"/>
          <w:szCs w:val="28"/>
          <w:rtl/>
          <w:lang w:bidi="ar-AE"/>
        </w:rPr>
        <w:t xml:space="preserve"> </w:t>
      </w:r>
      <w:r>
        <w:rPr>
          <w:rFonts w:ascii="Simplified Arabic" w:eastAsia="Calibri" w:hAnsi="Simplified Arabic" w:cs="Simplified Arabic" w:hint="cs"/>
          <w:sz w:val="24"/>
          <w:szCs w:val="28"/>
          <w:rtl/>
          <w:lang w:bidi="ar-AE"/>
        </w:rPr>
        <w:t>السيارة ب</w:t>
      </w:r>
      <w:r w:rsidR="00D7220F">
        <w:rPr>
          <w:rFonts w:ascii="Simplified Arabic" w:eastAsia="Calibri" w:hAnsi="Simplified Arabic" w:cs="Simplified Arabic" w:hint="cs"/>
          <w:sz w:val="24"/>
          <w:szCs w:val="28"/>
          <w:rtl/>
          <w:lang w:bidi="ar-AE"/>
        </w:rPr>
        <w:t xml:space="preserve">أعلى مستويات الكفاءة في </w:t>
      </w:r>
      <w:r>
        <w:rPr>
          <w:rFonts w:ascii="Simplified Arabic" w:eastAsia="Calibri" w:hAnsi="Simplified Arabic" w:cs="Simplified Arabic" w:hint="cs"/>
          <w:sz w:val="24"/>
          <w:szCs w:val="28"/>
          <w:rtl/>
          <w:lang w:bidi="ar-AE"/>
        </w:rPr>
        <w:t>الأداء و</w:t>
      </w:r>
      <w:r w:rsidR="003C6A51">
        <w:rPr>
          <w:rFonts w:ascii="Simplified Arabic" w:eastAsia="Calibri" w:hAnsi="Simplified Arabic" w:cs="Simplified Arabic" w:hint="cs"/>
          <w:sz w:val="24"/>
          <w:szCs w:val="28"/>
          <w:rtl/>
          <w:lang w:bidi="ar-AE"/>
        </w:rPr>
        <w:t xml:space="preserve">منحها مظهراً خارجياً </w:t>
      </w:r>
      <w:r>
        <w:rPr>
          <w:rFonts w:ascii="Simplified Arabic" w:eastAsia="Calibri" w:hAnsi="Simplified Arabic" w:cs="Simplified Arabic" w:hint="cs"/>
          <w:sz w:val="24"/>
          <w:szCs w:val="28"/>
          <w:rtl/>
          <w:lang w:bidi="ar-AE"/>
        </w:rPr>
        <w:t>يعكس جوهر</w:t>
      </w:r>
      <w:r w:rsidR="0083566B">
        <w:rPr>
          <w:rFonts w:ascii="Simplified Arabic" w:eastAsia="Calibri" w:hAnsi="Simplified Arabic" w:cs="Simplified Arabic" w:hint="cs"/>
          <w:sz w:val="24"/>
          <w:szCs w:val="28"/>
          <w:rtl/>
          <w:lang w:bidi="ar-AE"/>
        </w:rPr>
        <w:t xml:space="preserve"> وروح الشركة</w:t>
      </w:r>
      <w:r w:rsidR="00B24673">
        <w:rPr>
          <w:rFonts w:ascii="Simplified Arabic" w:eastAsia="Calibri" w:hAnsi="Simplified Arabic" w:cs="Simplified Arabic" w:hint="cs"/>
          <w:sz w:val="24"/>
          <w:szCs w:val="28"/>
          <w:rtl/>
          <w:lang w:bidi="ar-AE"/>
        </w:rPr>
        <w:t xml:space="preserve"> </w:t>
      </w:r>
      <w:r>
        <w:rPr>
          <w:rFonts w:ascii="Simplified Arabic" w:eastAsia="Calibri" w:hAnsi="Simplified Arabic" w:cs="Simplified Arabic" w:hint="cs"/>
          <w:sz w:val="24"/>
          <w:szCs w:val="28"/>
          <w:rtl/>
        </w:rPr>
        <w:t>و</w:t>
      </w:r>
      <w:r w:rsidR="00B24673">
        <w:rPr>
          <w:rFonts w:ascii="Simplified Arabic" w:eastAsia="Calibri" w:hAnsi="Simplified Arabic" w:cs="Simplified Arabic" w:hint="cs"/>
          <w:sz w:val="24"/>
          <w:szCs w:val="28"/>
          <w:rtl/>
        </w:rPr>
        <w:t xml:space="preserve">يحظى </w:t>
      </w:r>
      <w:r w:rsidR="005A1260">
        <w:rPr>
          <w:rFonts w:ascii="Simplified Arabic" w:eastAsia="Calibri" w:hAnsi="Simplified Arabic" w:cs="Simplified Arabic" w:hint="cs"/>
          <w:sz w:val="24"/>
          <w:szCs w:val="28"/>
          <w:rtl/>
        </w:rPr>
        <w:t xml:space="preserve">بإعجاب الجميع حول </w:t>
      </w:r>
      <w:r>
        <w:rPr>
          <w:rFonts w:ascii="Simplified Arabic" w:eastAsia="Calibri" w:hAnsi="Simplified Arabic" w:cs="Simplified Arabic" w:hint="cs"/>
          <w:sz w:val="24"/>
          <w:szCs w:val="28"/>
          <w:rtl/>
        </w:rPr>
        <w:t>العالم</w:t>
      </w:r>
      <w:r w:rsidR="00426B6C">
        <w:rPr>
          <w:rFonts w:ascii="Simplified Arabic" w:eastAsia="Calibri" w:hAnsi="Simplified Arabic" w:cs="Simplified Arabic" w:hint="cs"/>
          <w:sz w:val="24"/>
          <w:szCs w:val="28"/>
          <w:rtl/>
        </w:rPr>
        <w:t xml:space="preserve">، ليلهم مخيلة عشاق فورد بدءاً من </w:t>
      </w:r>
      <w:r w:rsidR="00E42157">
        <w:rPr>
          <w:rFonts w:ascii="Simplified Arabic" w:eastAsia="Calibri" w:hAnsi="Simplified Arabic" w:cs="Simplified Arabic" w:hint="cs"/>
          <w:sz w:val="24"/>
          <w:szCs w:val="28"/>
          <w:rtl/>
        </w:rPr>
        <w:t xml:space="preserve">نيويورك إلى </w:t>
      </w:r>
      <w:r w:rsidR="001C5F9F">
        <w:rPr>
          <w:rFonts w:ascii="Simplified Arabic" w:eastAsia="Calibri" w:hAnsi="Simplified Arabic" w:cs="Simplified Arabic" w:hint="cs"/>
          <w:sz w:val="24"/>
          <w:szCs w:val="28"/>
          <w:rtl/>
        </w:rPr>
        <w:t>الدار البيضاء ودبي</w:t>
      </w:r>
      <w:r w:rsidR="00690C07">
        <w:rPr>
          <w:rFonts w:ascii="Simplified Arabic" w:eastAsia="Calibri" w:hAnsi="Simplified Arabic" w:cs="Simplified Arabic" w:hint="cs"/>
          <w:sz w:val="24"/>
          <w:szCs w:val="28"/>
          <w:rtl/>
        </w:rPr>
        <w:t xml:space="preserve">. </w:t>
      </w:r>
    </w:p>
    <w:p w14:paraId="5989007B" w14:textId="77777777" w:rsidR="003A29CF" w:rsidRDefault="003A29CF" w:rsidP="00665AC6">
      <w:pPr>
        <w:bidi/>
        <w:spacing w:after="0" w:line="240" w:lineRule="auto"/>
        <w:rPr>
          <w:rFonts w:ascii="Simplified Arabic" w:eastAsia="Calibri" w:hAnsi="Simplified Arabic" w:cs="Simplified Arabic"/>
          <w:sz w:val="24"/>
          <w:szCs w:val="28"/>
          <w:rtl/>
        </w:rPr>
      </w:pPr>
    </w:p>
    <w:p w14:paraId="77E44BD1" w14:textId="7D1E54A7" w:rsidR="003A29CF" w:rsidRDefault="00F426BD"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و</w:t>
      </w:r>
      <w:r w:rsidR="00107C2D">
        <w:rPr>
          <w:rFonts w:ascii="Simplified Arabic" w:eastAsia="Calibri" w:hAnsi="Simplified Arabic" w:cs="Simplified Arabic" w:hint="cs"/>
          <w:sz w:val="24"/>
          <w:szCs w:val="28"/>
          <w:rtl/>
        </w:rPr>
        <w:t xml:space="preserve">حينها، </w:t>
      </w:r>
      <w:r>
        <w:rPr>
          <w:rFonts w:ascii="Simplified Arabic" w:eastAsia="Calibri" w:hAnsi="Simplified Arabic" w:cs="Simplified Arabic" w:hint="cs"/>
          <w:sz w:val="24"/>
          <w:szCs w:val="28"/>
          <w:rtl/>
        </w:rPr>
        <w:t xml:space="preserve">تولى هذه المهمة </w:t>
      </w:r>
      <w:r w:rsidR="0019502B">
        <w:rPr>
          <w:rFonts w:ascii="Simplified Arabic" w:eastAsia="Calibri" w:hAnsi="Simplified Arabic" w:cs="Simplified Arabic" w:hint="cs"/>
          <w:sz w:val="24"/>
          <w:szCs w:val="28"/>
          <w:rtl/>
        </w:rPr>
        <w:t xml:space="preserve">الصعبة </w:t>
      </w:r>
      <w:r w:rsidR="003A29CF" w:rsidRPr="006C4547">
        <w:rPr>
          <w:rFonts w:ascii="Simplified Arabic" w:eastAsia="Calibri" w:hAnsi="Simplified Arabic" w:cs="Simplified Arabic" w:hint="cs"/>
          <w:sz w:val="24"/>
          <w:szCs w:val="28"/>
          <w:rtl/>
        </w:rPr>
        <w:t>إيهاب قاعود</w:t>
      </w:r>
      <w:r w:rsidR="001C5F9F">
        <w:rPr>
          <w:rFonts w:ascii="Simplified Arabic" w:eastAsia="Calibri" w:hAnsi="Simplified Arabic" w:cs="Simplified Arabic" w:hint="cs"/>
          <w:sz w:val="24"/>
          <w:szCs w:val="28"/>
          <w:rtl/>
        </w:rPr>
        <w:t xml:space="preserve">، </w:t>
      </w:r>
      <w:r w:rsidR="009B5F92">
        <w:rPr>
          <w:rFonts w:ascii="Simplified Arabic" w:eastAsia="Calibri" w:hAnsi="Simplified Arabic" w:cs="Simplified Arabic" w:hint="cs"/>
          <w:sz w:val="24"/>
          <w:szCs w:val="28"/>
          <w:rtl/>
        </w:rPr>
        <w:t xml:space="preserve">كبير </w:t>
      </w:r>
      <w:r w:rsidR="004E0AB9">
        <w:rPr>
          <w:rFonts w:ascii="Simplified Arabic" w:eastAsia="Calibri" w:hAnsi="Simplified Arabic" w:cs="Simplified Arabic" w:hint="cs"/>
          <w:sz w:val="24"/>
          <w:szCs w:val="28"/>
          <w:rtl/>
        </w:rPr>
        <w:t xml:space="preserve">المصممين </w:t>
      </w:r>
      <w:r w:rsidR="006C4547">
        <w:rPr>
          <w:rFonts w:ascii="Simplified Arabic" w:eastAsia="Calibri" w:hAnsi="Simplified Arabic" w:cs="Simplified Arabic" w:hint="cs"/>
          <w:sz w:val="24"/>
          <w:szCs w:val="28"/>
          <w:rtl/>
        </w:rPr>
        <w:t>في قسم ال</w:t>
      </w:r>
      <w:r w:rsidR="00F230A9">
        <w:rPr>
          <w:rFonts w:ascii="Simplified Arabic" w:eastAsia="Calibri" w:hAnsi="Simplified Arabic" w:cs="Simplified Arabic" w:hint="cs"/>
          <w:sz w:val="24"/>
          <w:szCs w:val="28"/>
          <w:rtl/>
        </w:rPr>
        <w:t xml:space="preserve">شاحنات </w:t>
      </w:r>
      <w:r w:rsidR="006C4547">
        <w:rPr>
          <w:rFonts w:ascii="Simplified Arabic" w:eastAsia="Calibri" w:hAnsi="Simplified Arabic" w:cs="Simplified Arabic" w:hint="cs"/>
          <w:sz w:val="24"/>
          <w:szCs w:val="28"/>
          <w:rtl/>
        </w:rPr>
        <w:t>ال</w:t>
      </w:r>
      <w:r w:rsidR="00F230A9">
        <w:rPr>
          <w:rFonts w:ascii="Simplified Arabic" w:eastAsia="Calibri" w:hAnsi="Simplified Arabic" w:cs="Simplified Arabic" w:hint="cs"/>
          <w:sz w:val="24"/>
          <w:szCs w:val="28"/>
          <w:rtl/>
        </w:rPr>
        <w:t xml:space="preserve">سيارات </w:t>
      </w:r>
      <w:r w:rsidR="005B03FF">
        <w:rPr>
          <w:rFonts w:ascii="Simplified Arabic" w:eastAsia="Calibri" w:hAnsi="Simplified Arabic" w:cs="Simplified Arabic" w:hint="cs"/>
          <w:sz w:val="24"/>
          <w:szCs w:val="28"/>
          <w:rtl/>
        </w:rPr>
        <w:t>الرياضية متعددة الاستعمالا</w:t>
      </w:r>
      <w:r w:rsidR="00497658">
        <w:rPr>
          <w:rFonts w:ascii="Simplified Arabic" w:eastAsia="Calibri" w:hAnsi="Simplified Arabic" w:cs="Simplified Arabic" w:hint="cs"/>
          <w:sz w:val="24"/>
          <w:szCs w:val="28"/>
          <w:rtl/>
        </w:rPr>
        <w:t>ت</w:t>
      </w:r>
      <w:r w:rsidR="006C4547">
        <w:rPr>
          <w:rFonts w:ascii="Simplified Arabic" w:eastAsia="Calibri" w:hAnsi="Simplified Arabic" w:cs="Simplified Arabic" w:hint="cs"/>
          <w:sz w:val="24"/>
          <w:szCs w:val="28"/>
          <w:rtl/>
        </w:rPr>
        <w:t xml:space="preserve"> لدى فورد</w:t>
      </w:r>
      <w:r w:rsidR="00497658">
        <w:rPr>
          <w:rFonts w:ascii="Simplified Arabic" w:eastAsia="Calibri" w:hAnsi="Simplified Arabic" w:cs="Simplified Arabic" w:hint="cs"/>
          <w:sz w:val="24"/>
          <w:szCs w:val="28"/>
          <w:rtl/>
        </w:rPr>
        <w:t>.</w:t>
      </w:r>
      <w:r w:rsidR="00F230A9">
        <w:rPr>
          <w:rFonts w:ascii="Simplified Arabic" w:eastAsia="Calibri" w:hAnsi="Simplified Arabic" w:cs="Simplified Arabic" w:hint="cs"/>
          <w:sz w:val="24"/>
          <w:szCs w:val="28"/>
          <w:rtl/>
        </w:rPr>
        <w:t xml:space="preserve"> </w:t>
      </w:r>
      <w:r w:rsidR="009E62C5">
        <w:rPr>
          <w:rFonts w:ascii="Simplified Arabic" w:eastAsia="Calibri" w:hAnsi="Simplified Arabic" w:cs="Simplified Arabic" w:hint="cs"/>
          <w:sz w:val="24"/>
          <w:szCs w:val="28"/>
          <w:rtl/>
        </w:rPr>
        <w:t>و</w:t>
      </w:r>
      <w:r w:rsidR="001C5F9F">
        <w:rPr>
          <w:rFonts w:ascii="Simplified Arabic" w:eastAsia="Calibri" w:hAnsi="Simplified Arabic" w:cs="Simplified Arabic" w:hint="cs"/>
          <w:sz w:val="24"/>
          <w:szCs w:val="28"/>
          <w:rtl/>
        </w:rPr>
        <w:t>يتخذ قاعود من مدينة ديترويت مقراً له</w:t>
      </w:r>
      <w:r w:rsidR="009E62C5">
        <w:rPr>
          <w:rFonts w:ascii="Simplified Arabic" w:eastAsia="Calibri" w:hAnsi="Simplified Arabic" w:cs="Simplified Arabic" w:hint="cs"/>
          <w:sz w:val="24"/>
          <w:szCs w:val="28"/>
          <w:rtl/>
        </w:rPr>
        <w:t xml:space="preserve"> حالياً</w:t>
      </w:r>
      <w:r w:rsidR="001C5F9F">
        <w:rPr>
          <w:rFonts w:ascii="Simplified Arabic" w:eastAsia="Calibri" w:hAnsi="Simplified Arabic" w:cs="Simplified Arabic" w:hint="cs"/>
          <w:sz w:val="24"/>
          <w:szCs w:val="28"/>
          <w:rtl/>
        </w:rPr>
        <w:t xml:space="preserve">، </w:t>
      </w:r>
      <w:r w:rsidR="008B1135">
        <w:rPr>
          <w:rFonts w:ascii="Simplified Arabic" w:eastAsia="Calibri" w:hAnsi="Simplified Arabic" w:cs="Simplified Arabic" w:hint="cs"/>
          <w:sz w:val="24"/>
          <w:szCs w:val="28"/>
          <w:rtl/>
        </w:rPr>
        <w:t xml:space="preserve">وكان </w:t>
      </w:r>
      <w:r w:rsidR="002147E5">
        <w:rPr>
          <w:rFonts w:ascii="Simplified Arabic" w:eastAsia="Calibri" w:hAnsi="Simplified Arabic" w:cs="Simplified Arabic" w:hint="cs"/>
          <w:sz w:val="24"/>
          <w:szCs w:val="28"/>
          <w:rtl/>
        </w:rPr>
        <w:t>سابقاً</w:t>
      </w:r>
      <w:r w:rsidR="009E62C5">
        <w:rPr>
          <w:rFonts w:ascii="Simplified Arabic" w:eastAsia="Calibri" w:hAnsi="Simplified Arabic" w:cs="Simplified Arabic" w:hint="cs"/>
          <w:sz w:val="24"/>
          <w:szCs w:val="28"/>
          <w:rtl/>
        </w:rPr>
        <w:t xml:space="preserve"> رئيساً لأستوديو</w:t>
      </w:r>
      <w:r w:rsidR="008B1135">
        <w:rPr>
          <w:rFonts w:ascii="Simplified Arabic" w:eastAsia="Calibri" w:hAnsi="Simplified Arabic" w:cs="Simplified Arabic" w:hint="cs"/>
          <w:sz w:val="24"/>
          <w:szCs w:val="28"/>
          <w:rtl/>
        </w:rPr>
        <w:t xml:space="preserve"> </w:t>
      </w:r>
      <w:r w:rsidR="004732DC">
        <w:rPr>
          <w:rFonts w:ascii="Simplified Arabic" w:eastAsia="Calibri" w:hAnsi="Simplified Arabic" w:cs="Simplified Arabic" w:hint="cs"/>
          <w:sz w:val="24"/>
          <w:szCs w:val="28"/>
          <w:rtl/>
        </w:rPr>
        <w:t xml:space="preserve">تصميم </w:t>
      </w:r>
      <w:r w:rsidR="002147E5">
        <w:rPr>
          <w:rFonts w:ascii="Simplified Arabic" w:eastAsia="Calibri" w:hAnsi="Simplified Arabic" w:cs="Simplified Arabic" w:hint="cs"/>
          <w:sz w:val="24"/>
          <w:szCs w:val="28"/>
          <w:rtl/>
        </w:rPr>
        <w:t xml:space="preserve">فورد </w:t>
      </w:r>
      <w:r w:rsidR="009E62C5">
        <w:rPr>
          <w:rFonts w:ascii="Simplified Arabic" w:eastAsia="Calibri" w:hAnsi="Simplified Arabic" w:cs="Simplified Arabic" w:hint="cs"/>
          <w:sz w:val="24"/>
          <w:szCs w:val="28"/>
          <w:rtl/>
        </w:rPr>
        <w:t xml:space="preserve">المسؤول عن مشروع ايكوسبورت </w:t>
      </w:r>
      <w:r w:rsidR="002147E5">
        <w:rPr>
          <w:rFonts w:ascii="Simplified Arabic" w:eastAsia="Calibri" w:hAnsi="Simplified Arabic" w:cs="Simplified Arabic" w:hint="cs"/>
          <w:sz w:val="24"/>
          <w:szCs w:val="28"/>
          <w:rtl/>
        </w:rPr>
        <w:t xml:space="preserve">في </w:t>
      </w:r>
      <w:r w:rsidR="003A29CF">
        <w:rPr>
          <w:rFonts w:ascii="Simplified Arabic" w:eastAsia="Calibri" w:hAnsi="Simplified Arabic" w:cs="Simplified Arabic" w:hint="cs"/>
          <w:sz w:val="24"/>
          <w:szCs w:val="28"/>
          <w:rtl/>
        </w:rPr>
        <w:t xml:space="preserve">البرازيل </w:t>
      </w:r>
      <w:r w:rsidR="004732DC">
        <w:rPr>
          <w:rFonts w:ascii="Simplified Arabic" w:eastAsia="Calibri" w:hAnsi="Simplified Arabic" w:cs="Simplified Arabic" w:hint="cs"/>
          <w:sz w:val="24"/>
          <w:szCs w:val="28"/>
          <w:rtl/>
        </w:rPr>
        <w:t>ب</w:t>
      </w:r>
      <w:r w:rsidR="003A29CF">
        <w:rPr>
          <w:rFonts w:ascii="Simplified Arabic" w:eastAsia="Calibri" w:hAnsi="Simplified Arabic" w:cs="Simplified Arabic" w:hint="cs"/>
          <w:sz w:val="24"/>
          <w:szCs w:val="28"/>
          <w:rtl/>
        </w:rPr>
        <w:t>أمريكا الجنوبية</w:t>
      </w:r>
      <w:r w:rsidR="004732DC">
        <w:rPr>
          <w:rFonts w:ascii="Simplified Arabic" w:eastAsia="Calibri" w:hAnsi="Simplified Arabic" w:cs="Simplified Arabic" w:hint="cs"/>
          <w:sz w:val="24"/>
          <w:szCs w:val="28"/>
          <w:rtl/>
        </w:rPr>
        <w:t xml:space="preserve">. </w:t>
      </w:r>
    </w:p>
    <w:p w14:paraId="2FB09F6D" w14:textId="77777777" w:rsidR="003A29CF" w:rsidRDefault="003A29CF" w:rsidP="00665AC6">
      <w:pPr>
        <w:bidi/>
        <w:spacing w:after="0" w:line="240" w:lineRule="auto"/>
        <w:rPr>
          <w:rFonts w:ascii="Simplified Arabic" w:eastAsia="Calibri" w:hAnsi="Simplified Arabic" w:cs="Simplified Arabic"/>
          <w:b/>
          <w:bCs/>
          <w:sz w:val="24"/>
          <w:szCs w:val="28"/>
        </w:rPr>
      </w:pPr>
    </w:p>
    <w:p w14:paraId="25E0DEE2" w14:textId="034B6C9D" w:rsidR="003A29CF" w:rsidRDefault="003A29CF" w:rsidP="00665AC6">
      <w:pPr>
        <w:bidi/>
        <w:spacing w:after="0" w:line="240" w:lineRule="auto"/>
        <w:rPr>
          <w:rFonts w:ascii="Simplified Arabic" w:eastAsia="Calibri" w:hAnsi="Simplified Arabic" w:cs="Simplified Arabic"/>
          <w:b/>
          <w:bCs/>
          <w:sz w:val="24"/>
          <w:szCs w:val="28"/>
          <w:rtl/>
        </w:rPr>
      </w:pPr>
      <w:r>
        <w:rPr>
          <w:rFonts w:ascii="Simplified Arabic" w:eastAsia="Calibri" w:hAnsi="Simplified Arabic" w:cs="Simplified Arabic" w:hint="cs"/>
          <w:b/>
          <w:bCs/>
          <w:sz w:val="24"/>
          <w:szCs w:val="28"/>
          <w:rtl/>
        </w:rPr>
        <w:t xml:space="preserve">تصميم خارجي يليق </w:t>
      </w:r>
      <w:r w:rsidR="00150B12">
        <w:rPr>
          <w:rFonts w:ascii="Simplified Arabic" w:eastAsia="Calibri" w:hAnsi="Simplified Arabic" w:cs="Simplified Arabic" w:hint="cs"/>
          <w:b/>
          <w:bCs/>
          <w:sz w:val="24"/>
          <w:szCs w:val="28"/>
          <w:rtl/>
        </w:rPr>
        <w:t>ب</w:t>
      </w:r>
      <w:r>
        <w:rPr>
          <w:rFonts w:ascii="Simplified Arabic" w:eastAsia="Calibri" w:hAnsi="Simplified Arabic" w:cs="Simplified Arabic" w:hint="cs"/>
          <w:b/>
          <w:bCs/>
          <w:sz w:val="24"/>
          <w:szCs w:val="28"/>
          <w:rtl/>
        </w:rPr>
        <w:t>كبرى المجلات</w:t>
      </w:r>
    </w:p>
    <w:p w14:paraId="067BB2DF" w14:textId="4A0310AB" w:rsidR="003A29CF" w:rsidRDefault="00935814"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ل</w:t>
      </w:r>
      <w:r w:rsidR="003A29CF">
        <w:rPr>
          <w:rFonts w:ascii="Simplified Arabic" w:eastAsia="Calibri" w:hAnsi="Simplified Arabic" w:cs="Simplified Arabic" w:hint="cs"/>
          <w:sz w:val="24"/>
          <w:szCs w:val="28"/>
          <w:rtl/>
        </w:rPr>
        <w:t xml:space="preserve">إنجاز </w:t>
      </w:r>
      <w:r w:rsidR="00150B12">
        <w:rPr>
          <w:rFonts w:ascii="Simplified Arabic" w:eastAsia="Calibri" w:hAnsi="Simplified Arabic" w:cs="Simplified Arabic" w:hint="cs"/>
          <w:sz w:val="24"/>
          <w:szCs w:val="28"/>
          <w:rtl/>
        </w:rPr>
        <w:t>هذه ال</w:t>
      </w:r>
      <w:r w:rsidR="003A29CF">
        <w:rPr>
          <w:rFonts w:ascii="Simplified Arabic" w:eastAsia="Calibri" w:hAnsi="Simplified Arabic" w:cs="Simplified Arabic" w:hint="cs"/>
          <w:sz w:val="24"/>
          <w:szCs w:val="28"/>
          <w:rtl/>
        </w:rPr>
        <w:t xml:space="preserve">مهمة </w:t>
      </w:r>
      <w:r w:rsidR="00150B12">
        <w:rPr>
          <w:rFonts w:ascii="Simplified Arabic" w:eastAsia="Calibri" w:hAnsi="Simplified Arabic" w:cs="Simplified Arabic" w:hint="cs"/>
          <w:sz w:val="24"/>
          <w:szCs w:val="28"/>
          <w:rtl/>
        </w:rPr>
        <w:t>ال</w:t>
      </w:r>
      <w:r w:rsidR="003A29CF">
        <w:rPr>
          <w:rFonts w:ascii="Simplified Arabic" w:eastAsia="Calibri" w:hAnsi="Simplified Arabic" w:cs="Simplified Arabic" w:hint="cs"/>
          <w:sz w:val="24"/>
          <w:szCs w:val="28"/>
          <w:rtl/>
        </w:rPr>
        <w:t xml:space="preserve">معقدة </w:t>
      </w:r>
      <w:r>
        <w:rPr>
          <w:rFonts w:ascii="Simplified Arabic" w:eastAsia="Calibri" w:hAnsi="Simplified Arabic" w:cs="Simplified Arabic" w:hint="cs"/>
          <w:sz w:val="24"/>
          <w:szCs w:val="28"/>
          <w:rtl/>
        </w:rPr>
        <w:t>و</w:t>
      </w:r>
      <w:r w:rsidR="003A29CF">
        <w:rPr>
          <w:rFonts w:ascii="Simplified Arabic" w:eastAsia="Calibri" w:hAnsi="Simplified Arabic" w:cs="Simplified Arabic" w:hint="cs"/>
          <w:sz w:val="24"/>
          <w:szCs w:val="28"/>
          <w:rtl/>
        </w:rPr>
        <w:t xml:space="preserve">تصنيع سيارة </w:t>
      </w:r>
      <w:r w:rsidR="00150B12">
        <w:rPr>
          <w:rFonts w:ascii="Simplified Arabic" w:eastAsia="Calibri" w:hAnsi="Simplified Arabic" w:cs="Simplified Arabic" w:hint="cs"/>
          <w:sz w:val="24"/>
          <w:szCs w:val="28"/>
          <w:rtl/>
        </w:rPr>
        <w:t xml:space="preserve">تحظى بإعجاب </w:t>
      </w:r>
      <w:r w:rsidR="003A29CF">
        <w:rPr>
          <w:rFonts w:ascii="Simplified Arabic" w:eastAsia="Calibri" w:hAnsi="Simplified Arabic" w:cs="Simplified Arabic" w:hint="cs"/>
          <w:sz w:val="24"/>
          <w:szCs w:val="28"/>
          <w:rtl/>
        </w:rPr>
        <w:t xml:space="preserve">العملاء </w:t>
      </w:r>
      <w:r w:rsidR="00150B12">
        <w:rPr>
          <w:rFonts w:ascii="Simplified Arabic" w:eastAsia="Calibri" w:hAnsi="Simplified Arabic" w:cs="Simplified Arabic" w:hint="cs"/>
          <w:sz w:val="24"/>
          <w:szCs w:val="28"/>
          <w:rtl/>
        </w:rPr>
        <w:t xml:space="preserve">حول </w:t>
      </w:r>
      <w:r w:rsidR="003A29CF">
        <w:rPr>
          <w:rFonts w:ascii="Simplified Arabic" w:eastAsia="Calibri" w:hAnsi="Simplified Arabic" w:cs="Simplified Arabic" w:hint="cs"/>
          <w:sz w:val="24"/>
          <w:szCs w:val="28"/>
          <w:rtl/>
        </w:rPr>
        <w:t xml:space="preserve">العالم، </w:t>
      </w:r>
      <w:r w:rsidR="00150B12">
        <w:rPr>
          <w:rFonts w:ascii="Simplified Arabic" w:eastAsia="Calibri" w:hAnsi="Simplified Arabic" w:cs="Simplified Arabic" w:hint="cs"/>
          <w:sz w:val="24"/>
          <w:szCs w:val="28"/>
          <w:rtl/>
        </w:rPr>
        <w:t>حثّ</w:t>
      </w:r>
      <w:r w:rsidR="006C4547">
        <w:rPr>
          <w:rFonts w:ascii="Simplified Arabic" w:eastAsia="Calibri" w:hAnsi="Simplified Arabic" w:cs="Simplified Arabic" w:hint="cs"/>
          <w:sz w:val="24"/>
          <w:szCs w:val="28"/>
          <w:rtl/>
        </w:rPr>
        <w:t xml:space="preserve"> إيهاب قاعود</w:t>
      </w:r>
      <w:r w:rsidR="00150B12">
        <w:rPr>
          <w:rFonts w:ascii="Simplified Arabic" w:eastAsia="Calibri" w:hAnsi="Simplified Arabic" w:cs="Simplified Arabic" w:hint="cs"/>
          <w:sz w:val="24"/>
          <w:szCs w:val="28"/>
          <w:rtl/>
        </w:rPr>
        <w:t xml:space="preserve"> </w:t>
      </w:r>
      <w:r w:rsidR="003A29CF">
        <w:rPr>
          <w:rFonts w:ascii="Simplified Arabic" w:eastAsia="Calibri" w:hAnsi="Simplified Arabic" w:cs="Simplified Arabic" w:hint="cs"/>
          <w:sz w:val="24"/>
          <w:szCs w:val="28"/>
          <w:rtl/>
        </w:rPr>
        <w:t>فريق التصميم على التفكير الإبداعي</w:t>
      </w:r>
      <w:r w:rsidR="00150B12">
        <w:rPr>
          <w:rFonts w:ascii="Simplified Arabic" w:eastAsia="Calibri" w:hAnsi="Simplified Arabic" w:cs="Simplified Arabic" w:hint="cs"/>
          <w:sz w:val="24"/>
          <w:szCs w:val="28"/>
          <w:rtl/>
        </w:rPr>
        <w:t xml:space="preserve"> </w:t>
      </w:r>
      <w:r w:rsidR="00150B12" w:rsidRPr="009C7C18">
        <w:rPr>
          <w:rFonts w:ascii="Simplified Arabic" w:eastAsia="Calibri" w:hAnsi="Simplified Arabic" w:cs="Simplified Arabic" w:hint="cs"/>
          <w:sz w:val="24"/>
          <w:szCs w:val="28"/>
          <w:rtl/>
        </w:rPr>
        <w:t>خارج الأطر المألوفة</w:t>
      </w:r>
      <w:r w:rsidR="00436964">
        <w:rPr>
          <w:rFonts w:ascii="Simplified Arabic" w:eastAsia="Calibri" w:hAnsi="Simplified Arabic" w:cs="Simplified Arabic" w:hint="cs"/>
          <w:sz w:val="24"/>
          <w:szCs w:val="28"/>
          <w:rtl/>
        </w:rPr>
        <w:t>،</w:t>
      </w:r>
      <w:r>
        <w:rPr>
          <w:rFonts w:ascii="Simplified Arabic" w:eastAsia="Calibri" w:hAnsi="Simplified Arabic" w:cs="Simplified Arabic" w:hint="cs"/>
          <w:sz w:val="24"/>
          <w:szCs w:val="28"/>
          <w:rtl/>
        </w:rPr>
        <w:t xml:space="preserve"> </w:t>
      </w:r>
      <w:r w:rsidR="003A29CF">
        <w:rPr>
          <w:rFonts w:ascii="Simplified Arabic" w:eastAsia="Calibri" w:hAnsi="Simplified Arabic" w:cs="Simplified Arabic" w:hint="cs"/>
          <w:sz w:val="24"/>
          <w:szCs w:val="28"/>
          <w:rtl/>
        </w:rPr>
        <w:t>وقال موضحاً: "</w:t>
      </w:r>
      <w:r w:rsidR="00436964">
        <w:rPr>
          <w:rFonts w:ascii="Simplified Arabic" w:eastAsia="Calibri" w:hAnsi="Simplified Arabic" w:cs="Simplified Arabic" w:hint="cs"/>
          <w:sz w:val="24"/>
          <w:szCs w:val="28"/>
          <w:rtl/>
        </w:rPr>
        <w:t xml:space="preserve">دعوت </w:t>
      </w:r>
      <w:r w:rsidR="003A29CF">
        <w:rPr>
          <w:rFonts w:ascii="Simplified Arabic" w:eastAsia="Calibri" w:hAnsi="Simplified Arabic" w:cs="Simplified Arabic" w:hint="cs"/>
          <w:sz w:val="24"/>
          <w:szCs w:val="28"/>
          <w:rtl/>
        </w:rPr>
        <w:t xml:space="preserve">المصممين </w:t>
      </w:r>
      <w:r w:rsidR="00436964">
        <w:rPr>
          <w:rFonts w:ascii="Simplified Arabic" w:eastAsia="Calibri" w:hAnsi="Simplified Arabic" w:cs="Simplified Arabic" w:hint="cs"/>
          <w:sz w:val="24"/>
          <w:szCs w:val="28"/>
          <w:rtl/>
        </w:rPr>
        <w:t xml:space="preserve">إلى تخيل رؤيتهم </w:t>
      </w:r>
      <w:r w:rsidR="005133C6">
        <w:rPr>
          <w:rFonts w:ascii="Simplified Arabic" w:eastAsia="Calibri" w:hAnsi="Simplified Arabic" w:cs="Simplified Arabic" w:hint="cs"/>
          <w:sz w:val="24"/>
          <w:szCs w:val="28"/>
          <w:rtl/>
        </w:rPr>
        <w:t>ل</w:t>
      </w:r>
      <w:r w:rsidR="003A29CF">
        <w:rPr>
          <w:rFonts w:ascii="Simplified Arabic" w:eastAsia="Calibri" w:hAnsi="Simplified Arabic" w:cs="Simplified Arabic" w:hint="cs"/>
          <w:sz w:val="24"/>
          <w:szCs w:val="28"/>
          <w:rtl/>
        </w:rPr>
        <w:t xml:space="preserve">سيارة فورد ايكوسبورت </w:t>
      </w:r>
      <w:r w:rsidR="005133C6">
        <w:rPr>
          <w:rFonts w:ascii="Simplified Arabic" w:eastAsia="Calibri" w:hAnsi="Simplified Arabic" w:cs="Simplified Arabic" w:hint="cs"/>
          <w:sz w:val="24"/>
          <w:szCs w:val="28"/>
          <w:rtl/>
        </w:rPr>
        <w:t xml:space="preserve">وهي تتألق </w:t>
      </w:r>
      <w:r w:rsidR="003A29CF">
        <w:rPr>
          <w:rFonts w:ascii="Simplified Arabic" w:eastAsia="Calibri" w:hAnsi="Simplified Arabic" w:cs="Simplified Arabic" w:hint="cs"/>
          <w:sz w:val="24"/>
          <w:szCs w:val="28"/>
          <w:rtl/>
        </w:rPr>
        <w:t>على غلاف مجلتهم المفضلة".</w:t>
      </w:r>
    </w:p>
    <w:p w14:paraId="5289B8D4" w14:textId="77777777" w:rsidR="003A29CF" w:rsidRDefault="003A29CF" w:rsidP="00665AC6">
      <w:pPr>
        <w:bidi/>
        <w:spacing w:after="0" w:line="240" w:lineRule="auto"/>
        <w:rPr>
          <w:rFonts w:ascii="Simplified Arabic" w:eastAsia="Calibri" w:hAnsi="Simplified Arabic" w:cs="Simplified Arabic"/>
          <w:sz w:val="24"/>
          <w:szCs w:val="28"/>
          <w:rtl/>
        </w:rPr>
      </w:pPr>
    </w:p>
    <w:p w14:paraId="0884701D" w14:textId="7C917610" w:rsidR="003A29CF" w:rsidRDefault="003A29CF"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 xml:space="preserve">وفي ضوء </w:t>
      </w:r>
      <w:r w:rsidR="004902E8">
        <w:rPr>
          <w:rFonts w:ascii="Simplified Arabic" w:eastAsia="Calibri" w:hAnsi="Simplified Arabic" w:cs="Simplified Arabic" w:hint="cs"/>
          <w:sz w:val="24"/>
          <w:szCs w:val="28"/>
          <w:rtl/>
        </w:rPr>
        <w:t xml:space="preserve">توجيهات </w:t>
      </w:r>
      <w:r w:rsidR="004902E8" w:rsidRPr="007975B5">
        <w:rPr>
          <w:rFonts w:ascii="Simplified Arabic" w:eastAsia="Calibri" w:hAnsi="Simplified Arabic" w:cs="Simplified Arabic" w:hint="cs"/>
          <w:sz w:val="24"/>
          <w:szCs w:val="28"/>
          <w:rtl/>
        </w:rPr>
        <w:t>قاعود</w:t>
      </w:r>
      <w:r>
        <w:rPr>
          <w:rFonts w:ascii="Simplified Arabic" w:eastAsia="Calibri" w:hAnsi="Simplified Arabic" w:cs="Simplified Arabic" w:hint="cs"/>
          <w:sz w:val="24"/>
          <w:szCs w:val="28"/>
          <w:rtl/>
        </w:rPr>
        <w:t xml:space="preserve">، </w:t>
      </w:r>
      <w:r w:rsidR="004524AB">
        <w:rPr>
          <w:rFonts w:ascii="Simplified Arabic" w:eastAsia="Calibri" w:hAnsi="Simplified Arabic" w:cs="Simplified Arabic" w:hint="cs"/>
          <w:sz w:val="24"/>
          <w:szCs w:val="28"/>
          <w:rtl/>
        </w:rPr>
        <w:t xml:space="preserve">عمل </w:t>
      </w:r>
      <w:r>
        <w:rPr>
          <w:rFonts w:ascii="Simplified Arabic" w:eastAsia="Calibri" w:hAnsi="Simplified Arabic" w:cs="Simplified Arabic" w:hint="cs"/>
          <w:sz w:val="24"/>
          <w:szCs w:val="28"/>
          <w:rtl/>
        </w:rPr>
        <w:t xml:space="preserve">الفريق </w:t>
      </w:r>
      <w:r w:rsidR="004524AB">
        <w:rPr>
          <w:rFonts w:ascii="Simplified Arabic" w:eastAsia="Calibri" w:hAnsi="Simplified Arabic" w:cs="Simplified Arabic" w:hint="cs"/>
          <w:sz w:val="24"/>
          <w:szCs w:val="28"/>
          <w:rtl/>
        </w:rPr>
        <w:t>دون كلل أو ملل على ابتكار الأفكار الجديدة، ونجح في التوصل ل</w:t>
      </w:r>
      <w:r>
        <w:rPr>
          <w:rFonts w:ascii="Simplified Arabic" w:eastAsia="Calibri" w:hAnsi="Simplified Arabic" w:cs="Simplified Arabic" w:hint="cs"/>
          <w:sz w:val="24"/>
          <w:szCs w:val="28"/>
          <w:rtl/>
        </w:rPr>
        <w:t xml:space="preserve">لتصميم الخارجي المتميز </w:t>
      </w:r>
      <w:r w:rsidR="00A62D0A">
        <w:rPr>
          <w:rFonts w:ascii="Simplified Arabic" w:eastAsia="Calibri" w:hAnsi="Simplified Arabic" w:cs="Simplified Arabic" w:hint="cs"/>
          <w:sz w:val="24"/>
          <w:szCs w:val="28"/>
          <w:rtl/>
        </w:rPr>
        <w:t xml:space="preserve">لسيارة </w:t>
      </w:r>
      <w:r>
        <w:rPr>
          <w:rFonts w:ascii="Simplified Arabic" w:eastAsia="Calibri" w:hAnsi="Simplified Arabic" w:cs="Simplified Arabic" w:hint="cs"/>
          <w:sz w:val="24"/>
          <w:szCs w:val="28"/>
          <w:rtl/>
        </w:rPr>
        <w:t>ايكوسبورت وال</w:t>
      </w:r>
      <w:r w:rsidR="00A62D0A">
        <w:rPr>
          <w:rFonts w:ascii="Simplified Arabic" w:eastAsia="Calibri" w:hAnsi="Simplified Arabic" w:cs="Simplified Arabic" w:hint="cs"/>
          <w:sz w:val="24"/>
          <w:szCs w:val="28"/>
          <w:rtl/>
        </w:rPr>
        <w:t xml:space="preserve">احتفاظ بجوهر التصميم الذي تشتهر به </w:t>
      </w:r>
      <w:r>
        <w:rPr>
          <w:rFonts w:ascii="Simplified Arabic" w:eastAsia="Calibri" w:hAnsi="Simplified Arabic" w:cs="Simplified Arabic" w:hint="cs"/>
          <w:sz w:val="24"/>
          <w:szCs w:val="28"/>
          <w:rtl/>
        </w:rPr>
        <w:t xml:space="preserve">فورد، آخذين بعين الاعتبار متوسط </w:t>
      </w:r>
      <w:r w:rsidR="000309F8">
        <w:rPr>
          <w:rFonts w:ascii="Simplified Arabic" w:eastAsia="Calibri" w:hAnsi="Simplified Arabic" w:cs="Simplified Arabic" w:hint="cs"/>
          <w:sz w:val="24"/>
          <w:szCs w:val="28"/>
          <w:rtl/>
        </w:rPr>
        <w:t>ال</w:t>
      </w:r>
      <w:r>
        <w:rPr>
          <w:rFonts w:ascii="Simplified Arabic" w:eastAsia="Calibri" w:hAnsi="Simplified Arabic" w:cs="Simplified Arabic" w:hint="cs"/>
          <w:sz w:val="24"/>
          <w:szCs w:val="28"/>
          <w:rtl/>
        </w:rPr>
        <w:t xml:space="preserve">ميزانية </w:t>
      </w:r>
      <w:r w:rsidR="000309F8">
        <w:rPr>
          <w:rFonts w:ascii="Simplified Arabic" w:eastAsia="Calibri" w:hAnsi="Simplified Arabic" w:cs="Simplified Arabic" w:hint="cs"/>
          <w:sz w:val="24"/>
          <w:szCs w:val="28"/>
          <w:rtl/>
        </w:rPr>
        <w:t>التي يخصصها ال</w:t>
      </w:r>
      <w:r>
        <w:rPr>
          <w:rFonts w:ascii="Simplified Arabic" w:eastAsia="Calibri" w:hAnsi="Simplified Arabic" w:cs="Simplified Arabic" w:hint="cs"/>
          <w:sz w:val="24"/>
          <w:szCs w:val="28"/>
          <w:rtl/>
        </w:rPr>
        <w:t xml:space="preserve">عملاء </w:t>
      </w:r>
      <w:r w:rsidR="000309F8">
        <w:rPr>
          <w:rFonts w:ascii="Simplified Arabic" w:eastAsia="Calibri" w:hAnsi="Simplified Arabic" w:cs="Simplified Arabic" w:hint="cs"/>
          <w:sz w:val="24"/>
          <w:szCs w:val="28"/>
          <w:rtl/>
        </w:rPr>
        <w:t xml:space="preserve">لشراء </w:t>
      </w:r>
      <w:r>
        <w:rPr>
          <w:rFonts w:ascii="Simplified Arabic" w:eastAsia="Calibri" w:hAnsi="Simplified Arabic" w:cs="Simplified Arabic" w:hint="cs"/>
          <w:sz w:val="24"/>
          <w:szCs w:val="28"/>
          <w:rtl/>
        </w:rPr>
        <w:t>سيار</w:t>
      </w:r>
      <w:r w:rsidR="000309F8">
        <w:rPr>
          <w:rFonts w:ascii="Simplified Arabic" w:eastAsia="Calibri" w:hAnsi="Simplified Arabic" w:cs="Simplified Arabic" w:hint="cs"/>
          <w:sz w:val="24"/>
          <w:szCs w:val="28"/>
          <w:rtl/>
        </w:rPr>
        <w:t>ة</w:t>
      </w:r>
      <w:r>
        <w:rPr>
          <w:rFonts w:ascii="Simplified Arabic" w:eastAsia="Calibri" w:hAnsi="Simplified Arabic" w:cs="Simplified Arabic" w:hint="cs"/>
          <w:sz w:val="24"/>
          <w:szCs w:val="28"/>
          <w:rtl/>
        </w:rPr>
        <w:t xml:space="preserve"> متعددة الاستعمالات.</w:t>
      </w:r>
    </w:p>
    <w:p w14:paraId="5BCDCCDE" w14:textId="77777777" w:rsidR="003A29CF" w:rsidRDefault="003A29CF" w:rsidP="00665AC6">
      <w:pPr>
        <w:bidi/>
        <w:spacing w:after="0" w:line="240" w:lineRule="auto"/>
        <w:rPr>
          <w:rFonts w:ascii="Simplified Arabic" w:eastAsia="Calibri" w:hAnsi="Simplified Arabic" w:cs="Simplified Arabic"/>
          <w:sz w:val="24"/>
          <w:szCs w:val="28"/>
          <w:rtl/>
        </w:rPr>
      </w:pPr>
    </w:p>
    <w:p w14:paraId="013953AB" w14:textId="1F9A1B43" w:rsidR="003A29CF" w:rsidRDefault="003A29CF"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 xml:space="preserve">وأضاف </w:t>
      </w:r>
      <w:r w:rsidRPr="007975B5">
        <w:rPr>
          <w:rFonts w:ascii="Simplified Arabic" w:eastAsia="Calibri" w:hAnsi="Simplified Arabic" w:cs="Simplified Arabic" w:hint="cs"/>
          <w:sz w:val="24"/>
          <w:szCs w:val="28"/>
          <w:rtl/>
        </w:rPr>
        <w:t>قاعود</w:t>
      </w:r>
      <w:r>
        <w:rPr>
          <w:rFonts w:ascii="Simplified Arabic" w:eastAsia="Calibri" w:hAnsi="Simplified Arabic" w:cs="Simplified Arabic" w:hint="cs"/>
          <w:sz w:val="24"/>
          <w:szCs w:val="28"/>
          <w:rtl/>
        </w:rPr>
        <w:t>:</w:t>
      </w:r>
      <w:r w:rsidR="00750F33">
        <w:rPr>
          <w:rFonts w:ascii="Simplified Arabic" w:eastAsia="Calibri" w:hAnsi="Simplified Arabic" w:cs="Simplified Arabic" w:hint="cs"/>
          <w:sz w:val="24"/>
          <w:szCs w:val="28"/>
          <w:rtl/>
        </w:rPr>
        <w:t xml:space="preserve"> "</w:t>
      </w:r>
      <w:r w:rsidR="00D00139">
        <w:rPr>
          <w:rFonts w:ascii="Simplified Arabic" w:eastAsia="Calibri" w:hAnsi="Simplified Arabic" w:cs="Simplified Arabic" w:hint="cs"/>
          <w:sz w:val="24"/>
          <w:szCs w:val="28"/>
          <w:rtl/>
        </w:rPr>
        <w:t xml:space="preserve">على سبيل المثال، قمنا بوضع </w:t>
      </w:r>
      <w:r>
        <w:rPr>
          <w:rFonts w:ascii="Simplified Arabic" w:eastAsia="Calibri" w:hAnsi="Simplified Arabic" w:cs="Simplified Arabic" w:hint="cs"/>
          <w:sz w:val="24"/>
          <w:szCs w:val="28"/>
          <w:rtl/>
        </w:rPr>
        <w:t xml:space="preserve">الشبك الأمامي في أعلى مقدمة السيارة لمنحها مظهراً </w:t>
      </w:r>
      <w:r w:rsidR="00876C3A">
        <w:rPr>
          <w:rFonts w:ascii="Simplified Arabic" w:eastAsia="Calibri" w:hAnsi="Simplified Arabic" w:cs="Simplified Arabic" w:hint="cs"/>
          <w:sz w:val="24"/>
          <w:szCs w:val="28"/>
          <w:rtl/>
        </w:rPr>
        <w:t>قوياً يعبر عن الفخر والاعتزاز</w:t>
      </w:r>
      <w:r>
        <w:rPr>
          <w:rFonts w:ascii="Simplified Arabic" w:eastAsia="Calibri" w:hAnsi="Simplified Arabic" w:cs="Simplified Arabic" w:hint="cs"/>
          <w:sz w:val="24"/>
          <w:szCs w:val="28"/>
          <w:rtl/>
        </w:rPr>
        <w:t>. و</w:t>
      </w:r>
      <w:r w:rsidR="00876C3A">
        <w:rPr>
          <w:rFonts w:ascii="Simplified Arabic" w:eastAsia="Calibri" w:hAnsi="Simplified Arabic" w:cs="Simplified Arabic" w:hint="cs"/>
          <w:sz w:val="24"/>
          <w:szCs w:val="28"/>
          <w:rtl/>
        </w:rPr>
        <w:t>لدى ال</w:t>
      </w:r>
      <w:r>
        <w:rPr>
          <w:rFonts w:ascii="Simplified Arabic" w:eastAsia="Calibri" w:hAnsi="Simplified Arabic" w:cs="Simplified Arabic" w:hint="cs"/>
          <w:sz w:val="24"/>
          <w:szCs w:val="28"/>
          <w:rtl/>
        </w:rPr>
        <w:t xml:space="preserve">نظر إلى السيارة من الأمام، نلاحظ أن غطاء المحرك </w:t>
      </w:r>
      <w:r w:rsidR="00876C3A">
        <w:rPr>
          <w:rFonts w:ascii="Simplified Arabic" w:eastAsia="Calibri" w:hAnsi="Simplified Arabic" w:cs="Simplified Arabic" w:hint="cs"/>
          <w:sz w:val="24"/>
          <w:szCs w:val="28"/>
          <w:rtl/>
        </w:rPr>
        <w:t>ي</w:t>
      </w:r>
      <w:r>
        <w:rPr>
          <w:rFonts w:ascii="Simplified Arabic" w:eastAsia="Calibri" w:hAnsi="Simplified Arabic" w:cs="Simplified Arabic" w:hint="cs"/>
          <w:sz w:val="24"/>
          <w:szCs w:val="28"/>
          <w:rtl/>
        </w:rPr>
        <w:t>ندمج بانسيابية في المحور الأمامي (</w:t>
      </w:r>
      <w:r>
        <w:rPr>
          <w:rFonts w:ascii="Simplified Arabic" w:eastAsia="Calibri" w:hAnsi="Simplified Arabic" w:cs="Simplified Arabic" w:hint="cs"/>
          <w:sz w:val="24"/>
          <w:szCs w:val="28"/>
        </w:rPr>
        <w:t>A-pillar</w:t>
      </w:r>
      <w:r>
        <w:rPr>
          <w:rFonts w:ascii="Simplified Arabic" w:eastAsia="Calibri" w:hAnsi="Simplified Arabic" w:cs="Simplified Arabic" w:hint="cs"/>
          <w:sz w:val="24"/>
          <w:szCs w:val="28"/>
          <w:rtl/>
        </w:rPr>
        <w:t>)،</w:t>
      </w:r>
      <w:r w:rsidR="00876C3A">
        <w:rPr>
          <w:rFonts w:ascii="Simplified Arabic" w:eastAsia="Calibri" w:hAnsi="Simplified Arabic" w:cs="Simplified Arabic" w:hint="cs"/>
          <w:sz w:val="24"/>
          <w:szCs w:val="28"/>
          <w:rtl/>
        </w:rPr>
        <w:t xml:space="preserve"> ليمنح السيارة</w:t>
      </w:r>
      <w:r>
        <w:rPr>
          <w:rFonts w:ascii="Simplified Arabic" w:eastAsia="Calibri" w:hAnsi="Simplified Arabic" w:cs="Simplified Arabic" w:hint="cs"/>
          <w:sz w:val="24"/>
          <w:szCs w:val="28"/>
          <w:rtl/>
        </w:rPr>
        <w:t xml:space="preserve"> </w:t>
      </w:r>
      <w:r w:rsidR="0098211A">
        <w:rPr>
          <w:rFonts w:ascii="Simplified Arabic" w:eastAsia="Calibri" w:hAnsi="Simplified Arabic" w:cs="Simplified Arabic" w:hint="cs"/>
          <w:sz w:val="24"/>
          <w:szCs w:val="28"/>
          <w:rtl/>
        </w:rPr>
        <w:t>إطلالة إبداعية متفردة</w:t>
      </w:r>
      <w:r>
        <w:rPr>
          <w:rFonts w:ascii="Simplified Arabic" w:eastAsia="Calibri" w:hAnsi="Simplified Arabic" w:cs="Simplified Arabic" w:hint="cs"/>
          <w:sz w:val="24"/>
          <w:szCs w:val="28"/>
          <w:rtl/>
        </w:rPr>
        <w:t xml:space="preserve">. ويعكس التصميم </w:t>
      </w:r>
      <w:r w:rsidR="0098211A">
        <w:rPr>
          <w:rFonts w:ascii="Simplified Arabic" w:eastAsia="Calibri" w:hAnsi="Simplified Arabic" w:cs="Simplified Arabic" w:hint="cs"/>
          <w:sz w:val="24"/>
          <w:szCs w:val="28"/>
          <w:rtl/>
        </w:rPr>
        <w:t xml:space="preserve">بأكمله </w:t>
      </w:r>
      <w:r w:rsidR="0098211A">
        <w:rPr>
          <w:rFonts w:ascii="Simplified Arabic" w:eastAsia="Calibri" w:hAnsi="Simplified Arabic" w:cs="Simplified Arabic" w:hint="cs"/>
          <w:sz w:val="24"/>
          <w:szCs w:val="28"/>
          <w:rtl/>
        </w:rPr>
        <w:lastRenderedPageBreak/>
        <w:t xml:space="preserve">جوهر </w:t>
      </w:r>
      <w:r w:rsidR="003F162A">
        <w:rPr>
          <w:rFonts w:ascii="Simplified Arabic" w:eastAsia="Calibri" w:hAnsi="Simplified Arabic" w:cs="Simplified Arabic" w:hint="cs"/>
          <w:sz w:val="24"/>
          <w:szCs w:val="28"/>
          <w:rtl/>
        </w:rPr>
        <w:t xml:space="preserve">علامة </w:t>
      </w:r>
      <w:r>
        <w:rPr>
          <w:rFonts w:ascii="Simplified Arabic" w:eastAsia="Calibri" w:hAnsi="Simplified Arabic" w:cs="Simplified Arabic" w:hint="cs"/>
          <w:sz w:val="24"/>
          <w:szCs w:val="28"/>
          <w:rtl/>
        </w:rPr>
        <w:t xml:space="preserve">فورد، </w:t>
      </w:r>
      <w:r w:rsidR="003F162A">
        <w:rPr>
          <w:rFonts w:ascii="Simplified Arabic" w:eastAsia="Calibri" w:hAnsi="Simplified Arabic" w:cs="Simplified Arabic" w:hint="cs"/>
          <w:sz w:val="24"/>
          <w:szCs w:val="28"/>
          <w:rtl/>
        </w:rPr>
        <w:t>إذ يمكن على الفور</w:t>
      </w:r>
      <w:r w:rsidR="00C9319F">
        <w:rPr>
          <w:rFonts w:ascii="Simplified Arabic" w:eastAsia="Calibri" w:hAnsi="Simplified Arabic" w:cs="Simplified Arabic" w:hint="cs"/>
          <w:sz w:val="24"/>
          <w:szCs w:val="28"/>
          <w:rtl/>
        </w:rPr>
        <w:t xml:space="preserve"> إدراك أن السيارة </w:t>
      </w:r>
      <w:r>
        <w:rPr>
          <w:rFonts w:ascii="Simplified Arabic" w:eastAsia="Calibri" w:hAnsi="Simplified Arabic" w:cs="Simplified Arabic" w:hint="cs"/>
          <w:sz w:val="24"/>
          <w:szCs w:val="28"/>
          <w:rtl/>
        </w:rPr>
        <w:t>واحدة من إبداعات فورد الاستثنائية</w:t>
      </w:r>
      <w:r w:rsidR="00C9319F">
        <w:rPr>
          <w:rFonts w:ascii="Simplified Arabic" w:eastAsia="Calibri" w:hAnsi="Simplified Arabic" w:cs="Simplified Arabic" w:hint="cs"/>
          <w:sz w:val="24"/>
          <w:szCs w:val="28"/>
          <w:rtl/>
        </w:rPr>
        <w:t xml:space="preserve"> من النظرة الأولى</w:t>
      </w:r>
      <w:r>
        <w:rPr>
          <w:rFonts w:ascii="Simplified Arabic" w:eastAsia="Calibri" w:hAnsi="Simplified Arabic" w:cs="Simplified Arabic" w:hint="cs"/>
          <w:sz w:val="24"/>
          <w:szCs w:val="28"/>
          <w:rtl/>
        </w:rPr>
        <w:t>".</w:t>
      </w:r>
    </w:p>
    <w:p w14:paraId="0F4B73A2" w14:textId="77777777" w:rsidR="003A29CF" w:rsidRDefault="003A29CF" w:rsidP="00665AC6">
      <w:pPr>
        <w:bidi/>
        <w:spacing w:after="0" w:line="240" w:lineRule="auto"/>
        <w:rPr>
          <w:rFonts w:ascii="Simplified Arabic" w:eastAsia="Calibri" w:hAnsi="Simplified Arabic" w:cs="Simplified Arabic"/>
          <w:sz w:val="24"/>
          <w:szCs w:val="28"/>
          <w:rtl/>
        </w:rPr>
      </w:pPr>
    </w:p>
    <w:p w14:paraId="75CCD9B1" w14:textId="3139A8B3" w:rsidR="00B625B4" w:rsidRDefault="00B625B4" w:rsidP="00665AC6">
      <w:pPr>
        <w:bidi/>
        <w:spacing w:after="0" w:line="240" w:lineRule="auto"/>
        <w:rPr>
          <w:rFonts w:ascii="Simplified Arabic" w:eastAsia="Calibri" w:hAnsi="Simplified Arabic" w:cs="Simplified Arabic"/>
          <w:b/>
          <w:bCs/>
          <w:sz w:val="24"/>
          <w:szCs w:val="28"/>
          <w:rtl/>
        </w:rPr>
      </w:pPr>
      <w:r>
        <w:rPr>
          <w:rFonts w:ascii="Simplified Arabic" w:eastAsia="Calibri" w:hAnsi="Simplified Arabic" w:cs="Simplified Arabic" w:hint="cs"/>
          <w:b/>
          <w:bCs/>
          <w:sz w:val="24"/>
          <w:szCs w:val="28"/>
          <w:rtl/>
        </w:rPr>
        <w:t>تصميم يعبر عن الكفاءة</w:t>
      </w:r>
    </w:p>
    <w:p w14:paraId="772D57AB" w14:textId="23302D97" w:rsidR="003A29CF" w:rsidRPr="005C4C29" w:rsidRDefault="005C4C29"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 xml:space="preserve">كثيرة هي المفاهيم التي قد يعبر عنها </w:t>
      </w:r>
      <w:r w:rsidR="0020659E">
        <w:rPr>
          <w:rFonts w:ascii="Simplified Arabic" w:eastAsia="Calibri" w:hAnsi="Simplified Arabic" w:cs="Simplified Arabic" w:hint="cs"/>
          <w:sz w:val="24"/>
          <w:szCs w:val="28"/>
          <w:rtl/>
        </w:rPr>
        <w:t>مصطلح كفاءة السيارة</w:t>
      </w:r>
      <w:r w:rsidR="003A29CF">
        <w:rPr>
          <w:rFonts w:ascii="Simplified Arabic" w:eastAsia="Calibri" w:hAnsi="Simplified Arabic" w:cs="Simplified Arabic" w:hint="cs"/>
          <w:sz w:val="24"/>
          <w:szCs w:val="28"/>
          <w:rtl/>
        </w:rPr>
        <w:t xml:space="preserve">، </w:t>
      </w:r>
      <w:r w:rsidR="001E30B3">
        <w:rPr>
          <w:rFonts w:ascii="Simplified Arabic" w:eastAsia="Calibri" w:hAnsi="Simplified Arabic" w:cs="Simplified Arabic" w:hint="cs"/>
          <w:sz w:val="24"/>
          <w:szCs w:val="28"/>
          <w:rtl/>
        </w:rPr>
        <w:t xml:space="preserve">وقد </w:t>
      </w:r>
      <w:r w:rsidR="003A29CF" w:rsidRPr="004538D5">
        <w:rPr>
          <w:rFonts w:ascii="Simplified Arabic" w:eastAsia="Calibri" w:hAnsi="Simplified Arabic" w:cs="Simplified Arabic" w:hint="cs"/>
          <w:sz w:val="24"/>
          <w:szCs w:val="28"/>
          <w:rtl/>
        </w:rPr>
        <w:t xml:space="preserve">حرص </w:t>
      </w:r>
      <w:r w:rsidR="004538D5" w:rsidRPr="004538D5">
        <w:rPr>
          <w:rFonts w:ascii="Simplified Arabic" w:eastAsia="Calibri" w:hAnsi="Simplified Arabic" w:cs="Simplified Arabic" w:hint="cs"/>
          <w:sz w:val="24"/>
          <w:szCs w:val="28"/>
          <w:rtl/>
        </w:rPr>
        <w:t>ال</w:t>
      </w:r>
      <w:r w:rsidR="003A29CF" w:rsidRPr="004538D5">
        <w:rPr>
          <w:rFonts w:ascii="Simplified Arabic" w:eastAsia="Calibri" w:hAnsi="Simplified Arabic" w:cs="Simplified Arabic" w:hint="cs"/>
          <w:sz w:val="24"/>
          <w:szCs w:val="28"/>
          <w:rtl/>
        </w:rPr>
        <w:t>فريق</w:t>
      </w:r>
      <w:r w:rsidR="004538D5">
        <w:rPr>
          <w:rFonts w:ascii="Simplified Arabic" w:eastAsia="Calibri" w:hAnsi="Simplified Arabic" w:cs="Simplified Arabic" w:hint="cs"/>
          <w:sz w:val="24"/>
          <w:szCs w:val="28"/>
          <w:rtl/>
        </w:rPr>
        <w:t xml:space="preserve"> </w:t>
      </w:r>
      <w:r w:rsidR="003A29CF">
        <w:rPr>
          <w:rFonts w:ascii="Simplified Arabic" w:eastAsia="Calibri" w:hAnsi="Simplified Arabic" w:cs="Simplified Arabic" w:hint="cs"/>
          <w:sz w:val="24"/>
          <w:szCs w:val="28"/>
          <w:rtl/>
        </w:rPr>
        <w:t xml:space="preserve">على </w:t>
      </w:r>
      <w:r w:rsidR="001E30B3">
        <w:rPr>
          <w:rFonts w:ascii="Simplified Arabic" w:eastAsia="Calibri" w:hAnsi="Simplified Arabic" w:cs="Simplified Arabic" w:hint="cs"/>
          <w:sz w:val="24"/>
          <w:szCs w:val="28"/>
          <w:rtl/>
        </w:rPr>
        <w:t xml:space="preserve">استكشاف </w:t>
      </w:r>
      <w:r w:rsidR="003A29CF">
        <w:rPr>
          <w:rFonts w:ascii="Simplified Arabic" w:eastAsia="Calibri" w:hAnsi="Simplified Arabic" w:cs="Simplified Arabic" w:hint="cs"/>
          <w:sz w:val="24"/>
          <w:szCs w:val="28"/>
          <w:rtl/>
        </w:rPr>
        <w:t>مفهوم الكفاءة</w:t>
      </w:r>
      <w:r w:rsidR="00F551A6">
        <w:rPr>
          <w:rFonts w:ascii="Simplified Arabic" w:eastAsia="Calibri" w:hAnsi="Simplified Arabic" w:cs="Simplified Arabic" w:hint="cs"/>
          <w:sz w:val="24"/>
          <w:szCs w:val="28"/>
          <w:rtl/>
        </w:rPr>
        <w:t xml:space="preserve"> من عدة زوايا تتجاوز ببساطة معدل استهلاك ايكوسبورت للوقود</w:t>
      </w:r>
      <w:r w:rsidR="003A29CF">
        <w:rPr>
          <w:rFonts w:ascii="Simplified Arabic" w:eastAsia="Calibri" w:hAnsi="Simplified Arabic" w:cs="Simplified Arabic" w:hint="cs"/>
          <w:sz w:val="24"/>
          <w:szCs w:val="28"/>
          <w:rtl/>
        </w:rPr>
        <w:t>.</w:t>
      </w:r>
    </w:p>
    <w:p w14:paraId="218941D8" w14:textId="77777777" w:rsidR="003A29CF" w:rsidRDefault="003A29CF" w:rsidP="00665AC6">
      <w:pPr>
        <w:bidi/>
        <w:spacing w:after="0" w:line="240" w:lineRule="auto"/>
        <w:rPr>
          <w:rFonts w:ascii="Simplified Arabic" w:eastAsia="Calibri" w:hAnsi="Simplified Arabic" w:cs="Simplified Arabic"/>
          <w:sz w:val="28"/>
          <w:szCs w:val="32"/>
          <w:rtl/>
        </w:rPr>
      </w:pPr>
    </w:p>
    <w:p w14:paraId="29AFC5B9" w14:textId="3F481F01" w:rsidR="003A29CF" w:rsidRDefault="003A29CF" w:rsidP="00665AC6">
      <w:pPr>
        <w:bidi/>
        <w:spacing w:after="0" w:line="240" w:lineRule="auto"/>
        <w:rPr>
          <w:rFonts w:ascii="Simplified Arabic" w:eastAsia="Calibri" w:hAnsi="Simplified Arabic" w:cs="Simplified Arabic"/>
          <w:sz w:val="28"/>
          <w:szCs w:val="28"/>
          <w:rtl/>
          <w:lang w:bidi="ar-AE"/>
        </w:rPr>
      </w:pPr>
      <w:r w:rsidRPr="00D66766">
        <w:rPr>
          <w:rFonts w:ascii="Simplified Arabic" w:eastAsia="Calibri" w:hAnsi="Simplified Arabic" w:cs="Simplified Arabic" w:hint="cs"/>
          <w:sz w:val="28"/>
          <w:szCs w:val="28"/>
          <w:rtl/>
        </w:rPr>
        <w:t>و</w:t>
      </w:r>
      <w:r w:rsidR="00070965" w:rsidRPr="00D66766">
        <w:rPr>
          <w:rFonts w:ascii="Simplified Arabic" w:eastAsia="Calibri" w:hAnsi="Simplified Arabic" w:cs="Simplified Arabic" w:hint="cs"/>
          <w:sz w:val="28"/>
          <w:szCs w:val="28"/>
          <w:rtl/>
        </w:rPr>
        <w:t xml:space="preserve">قال </w:t>
      </w:r>
      <w:r w:rsidRPr="00D66766">
        <w:rPr>
          <w:rFonts w:ascii="Simplified Arabic" w:eastAsia="Calibri" w:hAnsi="Simplified Arabic" w:cs="Simplified Arabic" w:hint="cs"/>
          <w:sz w:val="28"/>
          <w:szCs w:val="28"/>
          <w:rtl/>
        </w:rPr>
        <w:t>قاعود: "</w:t>
      </w:r>
      <w:r w:rsidR="00B72115" w:rsidRPr="00D66766">
        <w:rPr>
          <w:rFonts w:ascii="Simplified Arabic" w:eastAsia="Calibri" w:hAnsi="Simplified Arabic" w:cs="Simplified Arabic" w:hint="cs"/>
          <w:sz w:val="28"/>
          <w:szCs w:val="28"/>
          <w:rtl/>
        </w:rPr>
        <w:t xml:space="preserve">يتجاوز مفهوم كفاءة السيارة </w:t>
      </w:r>
      <w:r w:rsidR="00AA1702" w:rsidRPr="00D66766">
        <w:rPr>
          <w:rFonts w:ascii="Simplified Arabic" w:eastAsia="Calibri" w:hAnsi="Simplified Arabic" w:cs="Simplified Arabic" w:hint="cs"/>
          <w:sz w:val="28"/>
          <w:szCs w:val="28"/>
          <w:rtl/>
        </w:rPr>
        <w:t xml:space="preserve">الذي تصورناه </w:t>
      </w:r>
      <w:r w:rsidR="00B72115" w:rsidRPr="00D66766">
        <w:rPr>
          <w:rFonts w:ascii="Simplified Arabic" w:eastAsia="Calibri" w:hAnsi="Simplified Arabic" w:cs="Simplified Arabic" w:hint="cs"/>
          <w:sz w:val="28"/>
          <w:szCs w:val="28"/>
          <w:rtl/>
        </w:rPr>
        <w:t xml:space="preserve">معدل استهلاكها للوقود، </w:t>
      </w:r>
      <w:r w:rsidR="00766185" w:rsidRPr="00D66766">
        <w:rPr>
          <w:rFonts w:ascii="Simplified Arabic" w:eastAsia="Calibri" w:hAnsi="Simplified Arabic" w:cs="Simplified Arabic" w:hint="cs"/>
          <w:sz w:val="28"/>
          <w:szCs w:val="28"/>
          <w:rtl/>
        </w:rPr>
        <w:t xml:space="preserve">فقد شمل أيضاً مسألة كفاءة </w:t>
      </w:r>
      <w:r w:rsidR="004538D5" w:rsidRPr="00D66766">
        <w:rPr>
          <w:rFonts w:ascii="Simplified Arabic" w:eastAsia="Calibri" w:hAnsi="Simplified Arabic" w:cs="Simplified Arabic" w:hint="cs"/>
          <w:sz w:val="28"/>
          <w:szCs w:val="28"/>
          <w:rtl/>
        </w:rPr>
        <w:t>التصميم الخارجي.</w:t>
      </w:r>
      <w:r w:rsidR="00766185" w:rsidRPr="00D66766">
        <w:rPr>
          <w:rFonts w:ascii="Simplified Arabic" w:eastAsia="Calibri" w:hAnsi="Simplified Arabic" w:cs="Simplified Arabic" w:hint="cs"/>
          <w:sz w:val="28"/>
          <w:szCs w:val="28"/>
          <w:rtl/>
        </w:rPr>
        <w:t xml:space="preserve"> ولهذا قمنا ب</w:t>
      </w:r>
      <w:r w:rsidRPr="00D66766">
        <w:rPr>
          <w:rFonts w:ascii="Simplified Arabic" w:eastAsia="Calibri" w:hAnsi="Simplified Arabic" w:cs="Simplified Arabic" w:hint="cs"/>
          <w:sz w:val="28"/>
          <w:szCs w:val="28"/>
          <w:rtl/>
        </w:rPr>
        <w:t>الاستغناء عن المواد الزائدة، لاسيما التي تؤثر على توازن الشكل الخارجي للسيارة</w:t>
      </w:r>
      <w:r w:rsidR="007F65A8" w:rsidRPr="00D66766">
        <w:rPr>
          <w:rFonts w:ascii="Simplified Arabic" w:eastAsia="Calibri" w:hAnsi="Simplified Arabic" w:cs="Simplified Arabic" w:hint="cs"/>
          <w:sz w:val="28"/>
          <w:szCs w:val="28"/>
          <w:rtl/>
        </w:rPr>
        <w:t xml:space="preserve">، استخدمنا </w:t>
      </w:r>
      <w:r w:rsidRPr="00D66766">
        <w:rPr>
          <w:rFonts w:ascii="Simplified Arabic" w:eastAsia="Calibri" w:hAnsi="Simplified Arabic" w:cs="Simplified Arabic" w:hint="cs"/>
          <w:sz w:val="28"/>
          <w:szCs w:val="28"/>
          <w:rtl/>
        </w:rPr>
        <w:t xml:space="preserve">مصابيح أمامية وخلفية وزوايا </w:t>
      </w:r>
      <w:r w:rsidR="008818C7" w:rsidRPr="00D66766">
        <w:rPr>
          <w:rFonts w:ascii="Simplified Arabic" w:eastAsia="Calibri" w:hAnsi="Simplified Arabic" w:cs="Simplified Arabic" w:hint="cs"/>
          <w:sz w:val="28"/>
          <w:szCs w:val="28"/>
          <w:rtl/>
        </w:rPr>
        <w:t xml:space="preserve">تلّف هيكل </w:t>
      </w:r>
      <w:r w:rsidRPr="00D66766">
        <w:rPr>
          <w:rFonts w:ascii="Simplified Arabic" w:eastAsia="Calibri" w:hAnsi="Simplified Arabic" w:cs="Simplified Arabic" w:hint="cs"/>
          <w:sz w:val="28"/>
          <w:szCs w:val="28"/>
          <w:rtl/>
        </w:rPr>
        <w:t xml:space="preserve">ايكوسبورت </w:t>
      </w:r>
      <w:r w:rsidR="008818C7" w:rsidRPr="00D66766">
        <w:rPr>
          <w:rFonts w:ascii="Simplified Arabic" w:eastAsia="Calibri" w:hAnsi="Simplified Arabic" w:cs="Simplified Arabic" w:hint="cs"/>
          <w:sz w:val="28"/>
          <w:szCs w:val="28"/>
          <w:rtl/>
        </w:rPr>
        <w:t>بأكمله بدلاً من البروز خارجه</w:t>
      </w:r>
      <w:r w:rsidRPr="00D66766">
        <w:rPr>
          <w:rFonts w:ascii="Simplified Arabic" w:eastAsia="Calibri" w:hAnsi="Simplified Arabic" w:cs="Simplified Arabic" w:hint="cs"/>
          <w:sz w:val="28"/>
          <w:szCs w:val="28"/>
          <w:rtl/>
        </w:rPr>
        <w:t>، و</w:t>
      </w:r>
      <w:r w:rsidR="00B92BC3" w:rsidRPr="00D66766">
        <w:rPr>
          <w:rFonts w:ascii="Simplified Arabic" w:eastAsia="Calibri" w:hAnsi="Simplified Arabic" w:cs="Simplified Arabic" w:hint="cs"/>
          <w:sz w:val="28"/>
          <w:szCs w:val="28"/>
          <w:rtl/>
        </w:rPr>
        <w:t xml:space="preserve">جاءت </w:t>
      </w:r>
      <w:r w:rsidRPr="00D66766">
        <w:rPr>
          <w:rFonts w:ascii="Simplified Arabic" w:eastAsia="Calibri" w:hAnsi="Simplified Arabic" w:cs="Simplified Arabic" w:hint="cs"/>
          <w:sz w:val="28"/>
          <w:szCs w:val="28"/>
          <w:rtl/>
        </w:rPr>
        <w:t xml:space="preserve">الإطارات </w:t>
      </w:r>
      <w:r w:rsidR="00B92BC3" w:rsidRPr="00D66766">
        <w:rPr>
          <w:rFonts w:ascii="Simplified Arabic" w:eastAsia="Calibri" w:hAnsi="Simplified Arabic" w:cs="Simplified Arabic" w:hint="cs"/>
          <w:sz w:val="28"/>
          <w:szCs w:val="28"/>
          <w:rtl/>
        </w:rPr>
        <w:t xml:space="preserve">لتتداخل </w:t>
      </w:r>
      <w:r w:rsidRPr="00D66766">
        <w:rPr>
          <w:rFonts w:ascii="Simplified Arabic" w:eastAsia="Calibri" w:hAnsi="Simplified Arabic" w:cs="Simplified Arabic" w:hint="cs"/>
          <w:sz w:val="28"/>
          <w:szCs w:val="28"/>
          <w:rtl/>
        </w:rPr>
        <w:t xml:space="preserve">مع الهيكل </w:t>
      </w:r>
      <w:r w:rsidR="00B92BC3" w:rsidRPr="00D66766">
        <w:rPr>
          <w:rFonts w:ascii="Simplified Arabic" w:eastAsia="Calibri" w:hAnsi="Simplified Arabic" w:cs="Simplified Arabic" w:hint="cs"/>
          <w:sz w:val="28"/>
          <w:szCs w:val="28"/>
          <w:rtl/>
        </w:rPr>
        <w:t xml:space="preserve">وتمنح </w:t>
      </w:r>
      <w:r w:rsidRPr="00D66766">
        <w:rPr>
          <w:rFonts w:ascii="Simplified Arabic" w:eastAsia="Calibri" w:hAnsi="Simplified Arabic" w:cs="Simplified Arabic" w:hint="cs"/>
          <w:sz w:val="28"/>
          <w:szCs w:val="28"/>
          <w:rtl/>
        </w:rPr>
        <w:t xml:space="preserve">ايكوسبورت </w:t>
      </w:r>
      <w:r w:rsidR="00B92BC3" w:rsidRPr="00D66766">
        <w:rPr>
          <w:rFonts w:ascii="Simplified Arabic" w:eastAsia="Calibri" w:hAnsi="Simplified Arabic" w:cs="Simplified Arabic" w:hint="cs"/>
          <w:sz w:val="28"/>
          <w:szCs w:val="28"/>
          <w:rtl/>
        </w:rPr>
        <w:t xml:space="preserve">مظهراً </w:t>
      </w:r>
      <w:r w:rsidRPr="00D66766">
        <w:rPr>
          <w:rFonts w:ascii="Simplified Arabic" w:eastAsia="Calibri" w:hAnsi="Simplified Arabic" w:cs="Simplified Arabic" w:hint="cs"/>
          <w:sz w:val="28"/>
          <w:szCs w:val="28"/>
          <w:rtl/>
        </w:rPr>
        <w:t xml:space="preserve">أكثر ثباتاً على الطريق. </w:t>
      </w:r>
      <w:r w:rsidR="00B92BC3" w:rsidRPr="00D66766">
        <w:rPr>
          <w:rFonts w:ascii="Simplified Arabic" w:eastAsia="Calibri" w:hAnsi="Simplified Arabic" w:cs="Simplified Arabic" w:hint="cs"/>
          <w:sz w:val="28"/>
          <w:szCs w:val="28"/>
          <w:rtl/>
        </w:rPr>
        <w:t>ولهذا ت</w:t>
      </w:r>
      <w:r w:rsidR="004F1909" w:rsidRPr="00D66766">
        <w:rPr>
          <w:rFonts w:ascii="Simplified Arabic" w:eastAsia="Calibri" w:hAnsi="Simplified Arabic" w:cs="Simplified Arabic" w:hint="cs"/>
          <w:sz w:val="28"/>
          <w:szCs w:val="28"/>
          <w:rtl/>
        </w:rPr>
        <w:t xml:space="preserve">عبر </w:t>
      </w:r>
      <w:r w:rsidR="00B92BC3" w:rsidRPr="00D66766">
        <w:rPr>
          <w:rFonts w:ascii="Simplified Arabic" w:eastAsia="Calibri" w:hAnsi="Simplified Arabic" w:cs="Simplified Arabic" w:hint="cs"/>
          <w:sz w:val="28"/>
          <w:szCs w:val="28"/>
          <w:rtl/>
        </w:rPr>
        <w:t xml:space="preserve">السيارة </w:t>
      </w:r>
      <w:r w:rsidR="004F1909" w:rsidRPr="00D66766">
        <w:rPr>
          <w:rFonts w:ascii="Simplified Arabic" w:eastAsia="Calibri" w:hAnsi="Simplified Arabic" w:cs="Simplified Arabic" w:hint="cs"/>
          <w:sz w:val="28"/>
          <w:szCs w:val="28"/>
          <w:rtl/>
        </w:rPr>
        <w:t xml:space="preserve">عن </w:t>
      </w:r>
      <w:r w:rsidRPr="00D66766">
        <w:rPr>
          <w:rFonts w:ascii="Simplified Arabic" w:eastAsia="Calibri" w:hAnsi="Simplified Arabic" w:cs="Simplified Arabic" w:hint="cs"/>
          <w:sz w:val="28"/>
          <w:szCs w:val="28"/>
          <w:rtl/>
        </w:rPr>
        <w:t xml:space="preserve">مظهر قوي </w:t>
      </w:r>
      <w:r w:rsidR="004F1909" w:rsidRPr="00D66766">
        <w:rPr>
          <w:rFonts w:ascii="Simplified Arabic" w:eastAsia="Calibri" w:hAnsi="Simplified Arabic" w:cs="Simplified Arabic" w:hint="cs"/>
          <w:sz w:val="28"/>
          <w:szCs w:val="28"/>
          <w:rtl/>
        </w:rPr>
        <w:t xml:space="preserve">لدى النظر إليها أثناء </w:t>
      </w:r>
      <w:r w:rsidRPr="00D66766">
        <w:rPr>
          <w:rFonts w:ascii="Simplified Arabic" w:eastAsia="Calibri" w:hAnsi="Simplified Arabic" w:cs="Simplified Arabic" w:hint="cs"/>
          <w:sz w:val="28"/>
          <w:szCs w:val="28"/>
          <w:rtl/>
        </w:rPr>
        <w:t>الحركة".</w:t>
      </w:r>
    </w:p>
    <w:p w14:paraId="57412445" w14:textId="77777777" w:rsidR="003A29CF" w:rsidRDefault="003A29CF" w:rsidP="00665AC6">
      <w:pPr>
        <w:bidi/>
        <w:spacing w:after="0" w:line="240" w:lineRule="auto"/>
        <w:rPr>
          <w:rFonts w:ascii="Simplified Arabic" w:eastAsia="Calibri" w:hAnsi="Simplified Arabic" w:cs="Simplified Arabic"/>
          <w:sz w:val="28"/>
          <w:szCs w:val="28"/>
          <w:rtl/>
          <w:lang w:bidi="ar-AE"/>
        </w:rPr>
      </w:pPr>
    </w:p>
    <w:p w14:paraId="791951A4" w14:textId="71EA71A9" w:rsidR="003A29CF" w:rsidRDefault="003A29CF" w:rsidP="00665AC6">
      <w:pPr>
        <w:bidi/>
        <w:spacing w:after="0" w:line="240" w:lineRule="auto"/>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و</w:t>
      </w:r>
      <w:r w:rsidR="00A010EA">
        <w:rPr>
          <w:rFonts w:ascii="Simplified Arabic" w:eastAsia="Calibri" w:hAnsi="Simplified Arabic" w:cs="Simplified Arabic" w:hint="cs"/>
          <w:sz w:val="28"/>
          <w:szCs w:val="28"/>
          <w:rtl/>
        </w:rPr>
        <w:t xml:space="preserve">لتعزيز </w:t>
      </w:r>
      <w:r>
        <w:rPr>
          <w:rFonts w:ascii="Simplified Arabic" w:eastAsia="Calibri" w:hAnsi="Simplified Arabic" w:cs="Simplified Arabic" w:hint="cs"/>
          <w:sz w:val="28"/>
          <w:szCs w:val="28"/>
          <w:rtl/>
        </w:rPr>
        <w:t xml:space="preserve">كفاءة التصميم، </w:t>
      </w:r>
      <w:r w:rsidR="004D5394">
        <w:rPr>
          <w:rFonts w:ascii="Simplified Arabic" w:eastAsia="Calibri" w:hAnsi="Simplified Arabic" w:cs="Simplified Arabic" w:hint="cs"/>
          <w:sz w:val="28"/>
          <w:szCs w:val="28"/>
          <w:rtl/>
        </w:rPr>
        <w:t xml:space="preserve">قام </w:t>
      </w:r>
      <w:r>
        <w:rPr>
          <w:rFonts w:ascii="Simplified Arabic" w:eastAsia="Calibri" w:hAnsi="Simplified Arabic" w:cs="Simplified Arabic" w:hint="cs"/>
          <w:sz w:val="28"/>
          <w:szCs w:val="28"/>
          <w:rtl/>
        </w:rPr>
        <w:t xml:space="preserve">الفريق </w:t>
      </w:r>
      <w:r w:rsidR="004D5394">
        <w:rPr>
          <w:rFonts w:ascii="Simplified Arabic" w:eastAsia="Calibri" w:hAnsi="Simplified Arabic" w:cs="Simplified Arabic" w:hint="cs"/>
          <w:sz w:val="28"/>
          <w:szCs w:val="28"/>
          <w:rtl/>
        </w:rPr>
        <w:t>ب</w:t>
      </w:r>
      <w:r>
        <w:rPr>
          <w:rFonts w:ascii="Simplified Arabic" w:eastAsia="Calibri" w:hAnsi="Simplified Arabic" w:cs="Simplified Arabic" w:hint="cs"/>
          <w:sz w:val="28"/>
          <w:szCs w:val="28"/>
          <w:rtl/>
        </w:rPr>
        <w:t>التخلص من كافة التعقيدات في الأسطح الخارجية. ف</w:t>
      </w:r>
      <w:r w:rsidR="000366FA">
        <w:rPr>
          <w:rFonts w:ascii="Simplified Arabic" w:eastAsia="Calibri" w:hAnsi="Simplified Arabic" w:cs="Simplified Arabic" w:hint="cs"/>
          <w:sz w:val="28"/>
          <w:szCs w:val="28"/>
          <w:rtl/>
        </w:rPr>
        <w:t xml:space="preserve">في </w:t>
      </w:r>
      <w:r>
        <w:rPr>
          <w:rFonts w:ascii="Simplified Arabic" w:eastAsia="Calibri" w:hAnsi="Simplified Arabic" w:cs="Simplified Arabic" w:hint="cs"/>
          <w:sz w:val="28"/>
          <w:szCs w:val="28"/>
          <w:rtl/>
        </w:rPr>
        <w:t xml:space="preserve">الباب الخلفي </w:t>
      </w:r>
      <w:r w:rsidR="000366FA">
        <w:rPr>
          <w:rFonts w:ascii="Simplified Arabic" w:eastAsia="Calibri" w:hAnsi="Simplified Arabic" w:cs="Simplified Arabic" w:hint="cs"/>
          <w:sz w:val="28"/>
          <w:szCs w:val="28"/>
          <w:rtl/>
        </w:rPr>
        <w:t>مثلاً</w:t>
      </w:r>
      <w:r>
        <w:rPr>
          <w:rFonts w:ascii="Simplified Arabic" w:eastAsia="Calibri" w:hAnsi="Simplified Arabic" w:cs="Simplified Arabic" w:hint="cs"/>
          <w:sz w:val="28"/>
          <w:szCs w:val="28"/>
          <w:rtl/>
        </w:rPr>
        <w:t xml:space="preserve">، </w:t>
      </w:r>
      <w:r w:rsidR="00631E5B">
        <w:rPr>
          <w:rFonts w:ascii="Simplified Arabic" w:eastAsia="Calibri" w:hAnsi="Simplified Arabic" w:cs="Simplified Arabic" w:hint="cs"/>
          <w:sz w:val="28"/>
          <w:szCs w:val="28"/>
          <w:rtl/>
        </w:rPr>
        <w:t xml:space="preserve">حيث </w:t>
      </w:r>
      <w:r>
        <w:rPr>
          <w:rFonts w:ascii="Simplified Arabic" w:eastAsia="Calibri" w:hAnsi="Simplified Arabic" w:cs="Simplified Arabic" w:hint="cs"/>
          <w:sz w:val="28"/>
          <w:szCs w:val="28"/>
          <w:rtl/>
        </w:rPr>
        <w:t>يبرز مقبض الباب ويؤدي إلى تشويش المظهر الخارجي للسيارة من الخلف</w:t>
      </w:r>
      <w:r w:rsidR="00631E5B">
        <w:rPr>
          <w:rFonts w:ascii="Simplified Arabic" w:eastAsia="Calibri" w:hAnsi="Simplified Arabic" w:cs="Simplified Arabic" w:hint="cs"/>
          <w:sz w:val="28"/>
          <w:szCs w:val="28"/>
          <w:rtl/>
        </w:rPr>
        <w:t>،</w:t>
      </w:r>
      <w:r>
        <w:rPr>
          <w:rFonts w:ascii="Simplified Arabic" w:eastAsia="Calibri" w:hAnsi="Simplified Arabic" w:cs="Simplified Arabic" w:hint="cs"/>
          <w:sz w:val="28"/>
          <w:szCs w:val="28"/>
          <w:rtl/>
        </w:rPr>
        <w:t xml:space="preserve"> </w:t>
      </w:r>
      <w:r w:rsidR="00631E5B">
        <w:rPr>
          <w:rFonts w:ascii="Simplified Arabic" w:eastAsia="Calibri" w:hAnsi="Simplified Arabic" w:cs="Simplified Arabic" w:hint="cs"/>
          <w:sz w:val="28"/>
          <w:szCs w:val="28"/>
          <w:rtl/>
        </w:rPr>
        <w:t xml:space="preserve">قام </w:t>
      </w:r>
      <w:r w:rsidR="00D66766">
        <w:rPr>
          <w:rFonts w:ascii="Simplified Arabic" w:eastAsia="Calibri" w:hAnsi="Simplified Arabic" w:cs="Simplified Arabic" w:hint="cs"/>
          <w:sz w:val="28"/>
          <w:szCs w:val="28"/>
          <w:rtl/>
        </w:rPr>
        <w:t>ال</w:t>
      </w:r>
      <w:r w:rsidR="00631E5B">
        <w:rPr>
          <w:rFonts w:ascii="Simplified Arabic" w:eastAsia="Calibri" w:hAnsi="Simplified Arabic" w:cs="Simplified Arabic" w:hint="cs"/>
          <w:sz w:val="28"/>
          <w:szCs w:val="28"/>
          <w:rtl/>
        </w:rPr>
        <w:t>فريق ب</w:t>
      </w:r>
      <w:r>
        <w:rPr>
          <w:rFonts w:ascii="Simplified Arabic" w:eastAsia="Calibri" w:hAnsi="Simplified Arabic" w:cs="Simplified Arabic" w:hint="cs"/>
          <w:sz w:val="28"/>
          <w:szCs w:val="28"/>
          <w:rtl/>
        </w:rPr>
        <w:t>منح ايكوسبورت تصميما</w:t>
      </w:r>
      <w:r w:rsidR="00631E5B">
        <w:rPr>
          <w:rFonts w:ascii="Simplified Arabic" w:eastAsia="Calibri" w:hAnsi="Simplified Arabic" w:cs="Simplified Arabic" w:hint="cs"/>
          <w:sz w:val="28"/>
          <w:szCs w:val="28"/>
          <w:rtl/>
        </w:rPr>
        <w:t>ً</w:t>
      </w:r>
      <w:r>
        <w:rPr>
          <w:rFonts w:ascii="Simplified Arabic" w:eastAsia="Calibri" w:hAnsi="Simplified Arabic" w:cs="Simplified Arabic" w:hint="cs"/>
          <w:sz w:val="28"/>
          <w:szCs w:val="28"/>
          <w:rtl/>
        </w:rPr>
        <w:t xml:space="preserve"> أكثر بساطة</w:t>
      </w:r>
      <w:r w:rsidR="00631E5B">
        <w:rPr>
          <w:rFonts w:ascii="Simplified Arabic" w:eastAsia="Calibri" w:hAnsi="Simplified Arabic" w:cs="Simplified Arabic" w:hint="cs"/>
          <w:sz w:val="28"/>
          <w:szCs w:val="28"/>
          <w:rtl/>
        </w:rPr>
        <w:t xml:space="preserve"> عبر </w:t>
      </w:r>
      <w:r>
        <w:rPr>
          <w:rFonts w:ascii="Simplified Arabic" w:eastAsia="Calibri" w:hAnsi="Simplified Arabic" w:cs="Simplified Arabic" w:hint="cs"/>
          <w:sz w:val="28"/>
          <w:szCs w:val="28"/>
          <w:rtl/>
        </w:rPr>
        <w:t xml:space="preserve">دمج مقبض الباب في المصباح الخلفي، </w:t>
      </w:r>
      <w:r w:rsidR="00631E5B">
        <w:rPr>
          <w:rFonts w:ascii="Simplified Arabic" w:eastAsia="Calibri" w:hAnsi="Simplified Arabic" w:cs="Simplified Arabic" w:hint="cs"/>
          <w:sz w:val="28"/>
          <w:szCs w:val="28"/>
          <w:rtl/>
        </w:rPr>
        <w:t>وأصبحت هذه إحدى المزايا ال</w:t>
      </w:r>
      <w:r>
        <w:rPr>
          <w:rFonts w:ascii="Simplified Arabic" w:eastAsia="Calibri" w:hAnsi="Simplified Arabic" w:cs="Simplified Arabic" w:hint="cs"/>
          <w:sz w:val="28"/>
          <w:szCs w:val="28"/>
          <w:rtl/>
        </w:rPr>
        <w:t xml:space="preserve">فريدة </w:t>
      </w:r>
      <w:r w:rsidR="00631E5B">
        <w:rPr>
          <w:rFonts w:ascii="Simplified Arabic" w:eastAsia="Calibri" w:hAnsi="Simplified Arabic" w:cs="Simplified Arabic" w:hint="cs"/>
          <w:sz w:val="28"/>
          <w:szCs w:val="28"/>
          <w:rtl/>
        </w:rPr>
        <w:t xml:space="preserve">التي تتمتع بها </w:t>
      </w:r>
      <w:r>
        <w:rPr>
          <w:rFonts w:ascii="Simplified Arabic" w:eastAsia="Calibri" w:hAnsi="Simplified Arabic" w:cs="Simplified Arabic" w:hint="cs"/>
          <w:sz w:val="28"/>
          <w:szCs w:val="28"/>
          <w:rtl/>
        </w:rPr>
        <w:t xml:space="preserve">ايكوسبورت. </w:t>
      </w:r>
      <w:r w:rsidR="005F1D7E">
        <w:rPr>
          <w:rFonts w:ascii="Simplified Arabic" w:eastAsia="Calibri" w:hAnsi="Simplified Arabic" w:cs="Simplified Arabic" w:hint="cs"/>
          <w:sz w:val="28"/>
          <w:szCs w:val="28"/>
          <w:rtl/>
        </w:rPr>
        <w:t xml:space="preserve">وبمجرد </w:t>
      </w:r>
      <w:r>
        <w:rPr>
          <w:rFonts w:ascii="Simplified Arabic" w:eastAsia="Calibri" w:hAnsi="Simplified Arabic" w:cs="Simplified Arabic" w:hint="cs"/>
          <w:sz w:val="28"/>
          <w:szCs w:val="28"/>
          <w:rtl/>
        </w:rPr>
        <w:t xml:space="preserve">الضغط على الزر </w:t>
      </w:r>
      <w:r w:rsidR="005F1D7E">
        <w:rPr>
          <w:rFonts w:ascii="Simplified Arabic" w:eastAsia="Calibri" w:hAnsi="Simplified Arabic" w:cs="Simplified Arabic" w:hint="cs"/>
          <w:sz w:val="28"/>
          <w:szCs w:val="28"/>
          <w:rtl/>
        </w:rPr>
        <w:t xml:space="preserve">الموجود على </w:t>
      </w:r>
      <w:r>
        <w:rPr>
          <w:rFonts w:ascii="Simplified Arabic" w:eastAsia="Calibri" w:hAnsi="Simplified Arabic" w:cs="Simplified Arabic" w:hint="cs"/>
          <w:sz w:val="28"/>
          <w:szCs w:val="28"/>
          <w:rtl/>
        </w:rPr>
        <w:t>مقبض الباب الخلفي</w:t>
      </w:r>
      <w:r w:rsidR="005F1D7E">
        <w:rPr>
          <w:rFonts w:ascii="Simplified Arabic" w:eastAsia="Calibri" w:hAnsi="Simplified Arabic" w:cs="Simplified Arabic" w:hint="cs"/>
          <w:sz w:val="28"/>
          <w:szCs w:val="28"/>
          <w:rtl/>
        </w:rPr>
        <w:t>،</w:t>
      </w:r>
      <w:r>
        <w:rPr>
          <w:rFonts w:ascii="Simplified Arabic" w:eastAsia="Calibri" w:hAnsi="Simplified Arabic" w:cs="Simplified Arabic" w:hint="cs"/>
          <w:sz w:val="28"/>
          <w:szCs w:val="28"/>
          <w:rtl/>
        </w:rPr>
        <w:t xml:space="preserve"> </w:t>
      </w:r>
      <w:r w:rsidR="00701AFD">
        <w:rPr>
          <w:rFonts w:ascii="Simplified Arabic" w:eastAsia="Calibri" w:hAnsi="Simplified Arabic" w:cs="Simplified Arabic" w:hint="cs"/>
          <w:sz w:val="28"/>
          <w:szCs w:val="28"/>
          <w:rtl/>
        </w:rPr>
        <w:t xml:space="preserve">ينفتح الباب ليتيح </w:t>
      </w:r>
      <w:r>
        <w:rPr>
          <w:rFonts w:ascii="Simplified Arabic" w:eastAsia="Calibri" w:hAnsi="Simplified Arabic" w:cs="Simplified Arabic" w:hint="cs"/>
          <w:sz w:val="28"/>
          <w:szCs w:val="28"/>
          <w:rtl/>
        </w:rPr>
        <w:t>الوصول بسهولة إلى منطقة التخزين.</w:t>
      </w:r>
    </w:p>
    <w:p w14:paraId="5B5DF3F7" w14:textId="77777777" w:rsidR="003A29CF" w:rsidRDefault="003A29CF" w:rsidP="00665AC6">
      <w:pPr>
        <w:bidi/>
        <w:spacing w:after="0" w:line="240" w:lineRule="auto"/>
        <w:rPr>
          <w:rFonts w:ascii="Simplified Arabic" w:eastAsia="Calibri" w:hAnsi="Simplified Arabic" w:cs="Simplified Arabic"/>
          <w:sz w:val="28"/>
          <w:szCs w:val="32"/>
          <w:rtl/>
        </w:rPr>
      </w:pPr>
    </w:p>
    <w:p w14:paraId="4D66169A" w14:textId="13B4C325" w:rsidR="003A29CF" w:rsidRPr="00031BF7" w:rsidRDefault="00031BF7" w:rsidP="00665AC6">
      <w:pPr>
        <w:bidi/>
        <w:spacing w:after="0" w:line="240" w:lineRule="auto"/>
        <w:rPr>
          <w:rFonts w:ascii="Simplified Arabic" w:eastAsia="Calibri" w:hAnsi="Simplified Arabic" w:cs="Simplified Arabic"/>
          <w:b/>
          <w:bCs/>
          <w:sz w:val="28"/>
          <w:szCs w:val="32"/>
          <w:rtl/>
        </w:rPr>
      </w:pPr>
      <w:r>
        <w:rPr>
          <w:rFonts w:ascii="Simplified Arabic" w:eastAsia="Calibri" w:hAnsi="Simplified Arabic" w:cs="Simplified Arabic" w:hint="cs"/>
          <w:b/>
          <w:bCs/>
          <w:sz w:val="28"/>
          <w:szCs w:val="32"/>
          <w:rtl/>
        </w:rPr>
        <w:t xml:space="preserve">الجانب </w:t>
      </w:r>
      <w:r w:rsidR="003A29CF">
        <w:rPr>
          <w:rFonts w:ascii="Simplified Arabic" w:eastAsia="Calibri" w:hAnsi="Simplified Arabic" w:cs="Simplified Arabic" w:hint="cs"/>
          <w:b/>
          <w:bCs/>
          <w:sz w:val="28"/>
          <w:szCs w:val="32"/>
          <w:rtl/>
        </w:rPr>
        <w:t>العلم</w:t>
      </w:r>
      <w:r>
        <w:rPr>
          <w:rFonts w:ascii="Simplified Arabic" w:eastAsia="Calibri" w:hAnsi="Simplified Arabic" w:cs="Simplified Arabic" w:hint="cs"/>
          <w:b/>
          <w:bCs/>
          <w:sz w:val="28"/>
          <w:szCs w:val="32"/>
          <w:rtl/>
        </w:rPr>
        <w:t>ي</w:t>
      </w:r>
      <w:r w:rsidR="003A29CF">
        <w:rPr>
          <w:rFonts w:ascii="Simplified Arabic" w:eastAsia="Calibri" w:hAnsi="Simplified Arabic" w:cs="Simplified Arabic" w:hint="cs"/>
          <w:b/>
          <w:bCs/>
          <w:sz w:val="28"/>
          <w:szCs w:val="32"/>
          <w:rtl/>
        </w:rPr>
        <w:t xml:space="preserve"> </w:t>
      </w:r>
      <w:r>
        <w:rPr>
          <w:rFonts w:ascii="Simplified Arabic" w:eastAsia="Calibri" w:hAnsi="Simplified Arabic" w:cs="Simplified Arabic" w:hint="cs"/>
          <w:b/>
          <w:bCs/>
          <w:sz w:val="28"/>
          <w:szCs w:val="32"/>
          <w:rtl/>
        </w:rPr>
        <w:t xml:space="preserve">في </w:t>
      </w:r>
      <w:r w:rsidR="003A29CF">
        <w:rPr>
          <w:rFonts w:ascii="Simplified Arabic" w:eastAsia="Calibri" w:hAnsi="Simplified Arabic" w:cs="Simplified Arabic" w:hint="cs"/>
          <w:b/>
          <w:bCs/>
          <w:sz w:val="28"/>
          <w:szCs w:val="32"/>
          <w:rtl/>
        </w:rPr>
        <w:t>التصميم</w:t>
      </w:r>
    </w:p>
    <w:p w14:paraId="607DECD5" w14:textId="2527F9E2" w:rsidR="003A29CF" w:rsidRDefault="002449C9" w:rsidP="00665AC6">
      <w:pPr>
        <w:bidi/>
        <w:spacing w:after="0" w:line="240" w:lineRule="auto"/>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يحمل اسم </w:t>
      </w:r>
      <w:r w:rsidR="00504F5C">
        <w:rPr>
          <w:rFonts w:ascii="Simplified Arabic" w:eastAsia="Calibri" w:hAnsi="Simplified Arabic" w:cs="Simplified Arabic" w:hint="cs"/>
          <w:sz w:val="28"/>
          <w:szCs w:val="28"/>
          <w:rtl/>
        </w:rPr>
        <w:t xml:space="preserve">ايكوسبورت </w:t>
      </w:r>
      <w:r w:rsidR="006630E8">
        <w:rPr>
          <w:rFonts w:ascii="Simplified Arabic" w:eastAsia="Calibri" w:hAnsi="Simplified Arabic" w:cs="Simplified Arabic" w:hint="cs"/>
          <w:sz w:val="28"/>
          <w:szCs w:val="28"/>
          <w:rtl/>
        </w:rPr>
        <w:t>(</w:t>
      </w:r>
      <w:r w:rsidR="006630E8">
        <w:rPr>
          <w:rFonts w:ascii="Arial" w:eastAsia="Calibri" w:hAnsi="Arial" w:cs="Arial"/>
        </w:rPr>
        <w:t>EcoSport</w:t>
      </w:r>
      <w:r w:rsidR="006630E8">
        <w:rPr>
          <w:rFonts w:ascii="Simplified Arabic" w:eastAsia="Calibri" w:hAnsi="Simplified Arabic" w:cs="Simplified Arabic" w:hint="cs"/>
          <w:sz w:val="28"/>
          <w:szCs w:val="28"/>
          <w:rtl/>
        </w:rPr>
        <w:t>) ب</w:t>
      </w:r>
      <w:r>
        <w:rPr>
          <w:rFonts w:ascii="Simplified Arabic" w:eastAsia="Calibri" w:hAnsi="Simplified Arabic" w:cs="Simplified Arabic" w:hint="cs"/>
          <w:sz w:val="28"/>
          <w:szCs w:val="28"/>
          <w:rtl/>
        </w:rPr>
        <w:t xml:space="preserve">اللغة الإنجليزية مقطعاً يشير إلى </w:t>
      </w:r>
      <w:r w:rsidR="003A29CF">
        <w:rPr>
          <w:rFonts w:ascii="Simplified Arabic" w:eastAsia="Calibri" w:hAnsi="Simplified Arabic" w:cs="Simplified Arabic" w:hint="cs"/>
          <w:sz w:val="28"/>
          <w:szCs w:val="28"/>
          <w:rtl/>
        </w:rPr>
        <w:t xml:space="preserve">البيئة </w:t>
      </w:r>
      <w:r>
        <w:rPr>
          <w:rFonts w:ascii="Simplified Arabic" w:eastAsia="Calibri" w:hAnsi="Simplified Arabic" w:cs="Simplified Arabic" w:hint="cs"/>
          <w:sz w:val="28"/>
          <w:szCs w:val="28"/>
          <w:rtl/>
        </w:rPr>
        <w:t xml:space="preserve">وهو </w:t>
      </w:r>
      <w:r w:rsidR="003A29CF">
        <w:rPr>
          <w:rFonts w:ascii="Simplified Arabic" w:eastAsia="Calibri" w:hAnsi="Simplified Arabic" w:cs="Simplified Arabic" w:hint="cs"/>
          <w:sz w:val="28"/>
          <w:szCs w:val="28"/>
          <w:rtl/>
        </w:rPr>
        <w:t>(</w:t>
      </w:r>
      <w:r w:rsidR="003A29CF">
        <w:rPr>
          <w:rFonts w:ascii="Simplified Arabic" w:eastAsia="Calibri" w:hAnsi="Simplified Arabic" w:cs="Simplified Arabic" w:hint="cs"/>
          <w:sz w:val="28"/>
          <w:szCs w:val="28"/>
        </w:rPr>
        <w:t>Eco</w:t>
      </w:r>
      <w:r w:rsidR="003A29CF">
        <w:rPr>
          <w:rFonts w:ascii="Simplified Arabic" w:eastAsia="Calibri" w:hAnsi="Simplified Arabic" w:cs="Simplified Arabic" w:hint="cs"/>
          <w:sz w:val="28"/>
          <w:szCs w:val="28"/>
          <w:rtl/>
        </w:rPr>
        <w:t xml:space="preserve">)، </w:t>
      </w:r>
      <w:r w:rsidR="006630E8">
        <w:rPr>
          <w:rFonts w:ascii="Simplified Arabic" w:eastAsia="Calibri" w:hAnsi="Simplified Arabic" w:cs="Simplified Arabic" w:hint="cs"/>
          <w:sz w:val="28"/>
          <w:szCs w:val="28"/>
          <w:rtl/>
        </w:rPr>
        <w:t xml:space="preserve">والتزاماً بهذا الجانب، </w:t>
      </w:r>
      <w:r w:rsidR="003A29CF">
        <w:rPr>
          <w:rFonts w:ascii="Simplified Arabic" w:eastAsia="Calibri" w:hAnsi="Simplified Arabic" w:cs="Simplified Arabic" w:hint="cs"/>
          <w:sz w:val="28"/>
          <w:szCs w:val="28"/>
          <w:rtl/>
        </w:rPr>
        <w:t>حرص فريق التصميم على</w:t>
      </w:r>
      <w:r w:rsidR="00E07A64">
        <w:rPr>
          <w:rFonts w:ascii="Simplified Arabic" w:eastAsia="Calibri" w:hAnsi="Simplified Arabic" w:cs="Simplified Arabic" w:hint="cs"/>
          <w:sz w:val="28"/>
          <w:szCs w:val="28"/>
          <w:rtl/>
        </w:rPr>
        <w:t xml:space="preserve"> تزويد</w:t>
      </w:r>
      <w:r w:rsidR="003A29CF">
        <w:rPr>
          <w:rFonts w:ascii="Simplified Arabic" w:eastAsia="Calibri" w:hAnsi="Simplified Arabic" w:cs="Simplified Arabic" w:hint="cs"/>
          <w:sz w:val="28"/>
          <w:szCs w:val="28"/>
          <w:rtl/>
        </w:rPr>
        <w:t xml:space="preserve"> </w:t>
      </w:r>
      <w:r w:rsidR="003A29CF" w:rsidRPr="00E07A64">
        <w:rPr>
          <w:rFonts w:ascii="Simplified Arabic" w:eastAsia="Calibri" w:hAnsi="Simplified Arabic" w:cs="Simplified Arabic" w:hint="cs"/>
          <w:sz w:val="28"/>
          <w:szCs w:val="28"/>
          <w:rtl/>
        </w:rPr>
        <w:t>ايكوسبورت</w:t>
      </w:r>
      <w:r w:rsidR="003A29CF">
        <w:rPr>
          <w:rFonts w:ascii="Simplified Arabic" w:eastAsia="Calibri" w:hAnsi="Simplified Arabic" w:cs="Simplified Arabic" w:hint="cs"/>
          <w:sz w:val="28"/>
          <w:szCs w:val="28"/>
          <w:rtl/>
        </w:rPr>
        <w:t xml:space="preserve"> بأ</w:t>
      </w:r>
      <w:r w:rsidR="00E07A64">
        <w:rPr>
          <w:rFonts w:ascii="Simplified Arabic" w:eastAsia="Calibri" w:hAnsi="Simplified Arabic" w:cs="Simplified Arabic" w:hint="cs"/>
          <w:sz w:val="28"/>
          <w:szCs w:val="28"/>
          <w:rtl/>
        </w:rPr>
        <w:t xml:space="preserve">على مستويات </w:t>
      </w:r>
      <w:r w:rsidR="003A29CF">
        <w:rPr>
          <w:rFonts w:ascii="Simplified Arabic" w:eastAsia="Calibri" w:hAnsi="Simplified Arabic" w:cs="Simplified Arabic" w:hint="cs"/>
          <w:sz w:val="28"/>
          <w:szCs w:val="28"/>
          <w:rtl/>
        </w:rPr>
        <w:t>الكفاءة</w:t>
      </w:r>
      <w:r w:rsidR="00E07A64">
        <w:rPr>
          <w:rFonts w:ascii="Simplified Arabic" w:eastAsia="Calibri" w:hAnsi="Simplified Arabic" w:cs="Simplified Arabic" w:hint="cs"/>
          <w:sz w:val="28"/>
          <w:szCs w:val="28"/>
          <w:rtl/>
        </w:rPr>
        <w:t xml:space="preserve"> الممكنة</w:t>
      </w:r>
      <w:r w:rsidR="003A29CF">
        <w:rPr>
          <w:rFonts w:ascii="Simplified Arabic" w:eastAsia="Calibri" w:hAnsi="Simplified Arabic" w:cs="Simplified Arabic" w:hint="cs"/>
          <w:sz w:val="28"/>
          <w:szCs w:val="28"/>
          <w:rtl/>
        </w:rPr>
        <w:t>. ف</w:t>
      </w:r>
      <w:r w:rsidR="00CD1B3A">
        <w:rPr>
          <w:rFonts w:ascii="Simplified Arabic" w:eastAsia="Calibri" w:hAnsi="Simplified Arabic" w:cs="Simplified Arabic" w:hint="cs"/>
          <w:sz w:val="28"/>
          <w:szCs w:val="28"/>
          <w:rtl/>
        </w:rPr>
        <w:t xml:space="preserve">أثناء </w:t>
      </w:r>
      <w:r w:rsidR="003A29CF">
        <w:rPr>
          <w:rFonts w:ascii="Simplified Arabic" w:eastAsia="Calibri" w:hAnsi="Simplified Arabic" w:cs="Simplified Arabic" w:hint="cs"/>
          <w:sz w:val="28"/>
          <w:szCs w:val="28"/>
          <w:rtl/>
        </w:rPr>
        <w:t xml:space="preserve">مراحل التصميم، تم </w:t>
      </w:r>
      <w:r w:rsidR="003A29CF" w:rsidRPr="009C7C18">
        <w:rPr>
          <w:rFonts w:ascii="Simplified Arabic" w:eastAsia="Calibri" w:hAnsi="Simplified Arabic" w:cs="Simplified Arabic" w:hint="cs"/>
          <w:sz w:val="28"/>
          <w:szCs w:val="28"/>
          <w:rtl/>
        </w:rPr>
        <w:t xml:space="preserve">إنشاء </w:t>
      </w:r>
      <w:r w:rsidR="00645F06" w:rsidRPr="009C7C18">
        <w:rPr>
          <w:rFonts w:ascii="Simplified Arabic" w:eastAsia="Calibri" w:hAnsi="Simplified Arabic" w:cs="Simplified Arabic" w:hint="cs"/>
          <w:sz w:val="28"/>
          <w:szCs w:val="28"/>
          <w:rtl/>
        </w:rPr>
        <w:t>نموذج من الصلصال ل</w:t>
      </w:r>
      <w:r w:rsidR="003A29CF" w:rsidRPr="009C7C18">
        <w:rPr>
          <w:rFonts w:ascii="Simplified Arabic" w:eastAsia="Calibri" w:hAnsi="Simplified Arabic" w:cs="Simplified Arabic" w:hint="cs"/>
          <w:sz w:val="28"/>
          <w:szCs w:val="28"/>
          <w:rtl/>
        </w:rPr>
        <w:t>لسيارة</w:t>
      </w:r>
      <w:r w:rsidR="00645F06">
        <w:rPr>
          <w:rFonts w:ascii="Simplified Arabic" w:eastAsia="Calibri" w:hAnsi="Simplified Arabic" w:cs="Simplified Arabic" w:hint="cs"/>
          <w:sz w:val="28"/>
          <w:szCs w:val="28"/>
          <w:rtl/>
        </w:rPr>
        <w:t>، لتمكين ا</w:t>
      </w:r>
      <w:r w:rsidR="003A29CF">
        <w:rPr>
          <w:rFonts w:ascii="Simplified Arabic" w:eastAsia="Calibri" w:hAnsi="Simplified Arabic" w:cs="Simplified Arabic" w:hint="cs"/>
          <w:sz w:val="28"/>
          <w:szCs w:val="28"/>
          <w:rtl/>
        </w:rPr>
        <w:t xml:space="preserve">لمهندسين والمصممين </w:t>
      </w:r>
      <w:r w:rsidR="00645F06">
        <w:rPr>
          <w:rFonts w:ascii="Simplified Arabic" w:eastAsia="Calibri" w:hAnsi="Simplified Arabic" w:cs="Simplified Arabic" w:hint="cs"/>
          <w:sz w:val="28"/>
          <w:szCs w:val="28"/>
          <w:rtl/>
        </w:rPr>
        <w:t xml:space="preserve">من </w:t>
      </w:r>
      <w:r w:rsidR="003A29CF">
        <w:rPr>
          <w:rFonts w:ascii="Simplified Arabic" w:eastAsia="Calibri" w:hAnsi="Simplified Arabic" w:cs="Simplified Arabic" w:hint="cs"/>
          <w:sz w:val="28"/>
          <w:szCs w:val="28"/>
          <w:rtl/>
        </w:rPr>
        <w:t xml:space="preserve">العمل </w:t>
      </w:r>
      <w:r w:rsidR="00CD0F01">
        <w:rPr>
          <w:rFonts w:ascii="Simplified Arabic" w:eastAsia="Calibri" w:hAnsi="Simplified Arabic" w:cs="Simplified Arabic" w:hint="cs"/>
          <w:sz w:val="28"/>
          <w:szCs w:val="28"/>
          <w:rtl/>
        </w:rPr>
        <w:t>ب</w:t>
      </w:r>
      <w:r w:rsidR="003A29CF">
        <w:rPr>
          <w:rFonts w:ascii="Simplified Arabic" w:eastAsia="Calibri" w:hAnsi="Simplified Arabic" w:cs="Simplified Arabic" w:hint="cs"/>
          <w:sz w:val="28"/>
          <w:szCs w:val="28"/>
          <w:rtl/>
        </w:rPr>
        <w:t>انسجام تام لتحسين الديناميكات الهوائية.</w:t>
      </w:r>
    </w:p>
    <w:p w14:paraId="59F38DE1" w14:textId="77777777" w:rsidR="003A29CF" w:rsidRDefault="003A29CF" w:rsidP="00665AC6">
      <w:pPr>
        <w:bidi/>
        <w:spacing w:after="0" w:line="240" w:lineRule="auto"/>
        <w:rPr>
          <w:rFonts w:ascii="Simplified Arabic" w:eastAsia="Calibri" w:hAnsi="Simplified Arabic" w:cs="Simplified Arabic"/>
          <w:sz w:val="24"/>
          <w:szCs w:val="28"/>
          <w:rtl/>
        </w:rPr>
      </w:pPr>
    </w:p>
    <w:p w14:paraId="6F96DD28" w14:textId="6D39C6CC" w:rsidR="003A29CF" w:rsidRDefault="00AA3EC2" w:rsidP="00665AC6">
      <w:pPr>
        <w:bidi/>
        <w:spacing w:after="0" w:line="240" w:lineRule="auto"/>
        <w:rPr>
          <w:rFonts w:ascii="Simplified Arabic" w:eastAsia="Calibri" w:hAnsi="Simplified Arabic" w:cs="Simplified Arabic"/>
          <w:sz w:val="24"/>
          <w:szCs w:val="28"/>
          <w:rtl/>
        </w:rPr>
      </w:pPr>
      <w:r w:rsidRPr="00A543DB">
        <w:rPr>
          <w:rFonts w:ascii="Simplified Arabic" w:eastAsia="Calibri" w:hAnsi="Simplified Arabic" w:cs="Simplified Arabic" w:hint="cs"/>
          <w:sz w:val="24"/>
          <w:szCs w:val="28"/>
          <w:rtl/>
        </w:rPr>
        <w:t xml:space="preserve">وتمثل الحافة الخلفية للسيارة </w:t>
      </w:r>
      <w:r w:rsidR="003A29CF" w:rsidRPr="00A543DB">
        <w:rPr>
          <w:rFonts w:ascii="Simplified Arabic" w:eastAsia="Calibri" w:hAnsi="Simplified Arabic" w:cs="Simplified Arabic" w:hint="cs"/>
          <w:sz w:val="24"/>
          <w:szCs w:val="28"/>
          <w:rtl/>
        </w:rPr>
        <w:t xml:space="preserve">مثالاً رائعاً على </w:t>
      </w:r>
      <w:r w:rsidR="00972495" w:rsidRPr="00A543DB">
        <w:rPr>
          <w:rFonts w:ascii="Simplified Arabic" w:eastAsia="Calibri" w:hAnsi="Simplified Arabic" w:cs="Simplified Arabic" w:hint="cs"/>
          <w:sz w:val="24"/>
          <w:szCs w:val="28"/>
          <w:rtl/>
        </w:rPr>
        <w:t xml:space="preserve">التعاون بين </w:t>
      </w:r>
      <w:r w:rsidR="003A29CF" w:rsidRPr="00A543DB">
        <w:rPr>
          <w:rFonts w:ascii="Simplified Arabic" w:eastAsia="Calibri" w:hAnsi="Simplified Arabic" w:cs="Simplified Arabic" w:hint="cs"/>
          <w:sz w:val="24"/>
          <w:szCs w:val="28"/>
          <w:rtl/>
        </w:rPr>
        <w:t>التصميم والهندسة</w:t>
      </w:r>
      <w:r w:rsidR="00972495" w:rsidRPr="00A543DB">
        <w:rPr>
          <w:rFonts w:ascii="Simplified Arabic" w:eastAsia="Calibri" w:hAnsi="Simplified Arabic" w:cs="Simplified Arabic" w:hint="cs"/>
          <w:sz w:val="24"/>
          <w:szCs w:val="28"/>
          <w:rtl/>
        </w:rPr>
        <w:t xml:space="preserve"> في أوجه عدة،</w:t>
      </w:r>
      <w:r w:rsidR="003A29CF" w:rsidRPr="00A543DB">
        <w:rPr>
          <w:rFonts w:ascii="Simplified Arabic" w:eastAsia="Calibri" w:hAnsi="Simplified Arabic" w:cs="Simplified Arabic" w:hint="cs"/>
          <w:sz w:val="24"/>
          <w:szCs w:val="28"/>
          <w:rtl/>
        </w:rPr>
        <w:t xml:space="preserve"> ف</w:t>
      </w:r>
      <w:r w:rsidR="000B5D7F" w:rsidRPr="00A543DB">
        <w:rPr>
          <w:rFonts w:ascii="Simplified Arabic" w:eastAsia="Calibri" w:hAnsi="Simplified Arabic" w:cs="Simplified Arabic" w:hint="cs"/>
          <w:sz w:val="24"/>
          <w:szCs w:val="28"/>
          <w:rtl/>
        </w:rPr>
        <w:t xml:space="preserve">جاءت </w:t>
      </w:r>
      <w:r w:rsidR="003A29CF" w:rsidRPr="00A543DB">
        <w:rPr>
          <w:rFonts w:ascii="Simplified Arabic" w:eastAsia="Calibri" w:hAnsi="Simplified Arabic" w:cs="Simplified Arabic" w:hint="cs"/>
          <w:sz w:val="24"/>
          <w:szCs w:val="28"/>
          <w:rtl/>
        </w:rPr>
        <w:t>حواف الزاوية العلوية و</w:t>
      </w:r>
      <w:r w:rsidR="006621D0" w:rsidRPr="00A543DB">
        <w:rPr>
          <w:rFonts w:ascii="Simplified Arabic" w:eastAsia="Calibri" w:hAnsi="Simplified Arabic" w:cs="Simplified Arabic" w:hint="cs"/>
          <w:sz w:val="24"/>
          <w:szCs w:val="28"/>
          <w:rtl/>
        </w:rPr>
        <w:t xml:space="preserve">الضوء </w:t>
      </w:r>
      <w:r w:rsidR="003A29CF" w:rsidRPr="00A543DB">
        <w:rPr>
          <w:rFonts w:ascii="Simplified Arabic" w:eastAsia="Calibri" w:hAnsi="Simplified Arabic" w:cs="Simplified Arabic" w:hint="cs"/>
          <w:sz w:val="24"/>
          <w:szCs w:val="28"/>
          <w:rtl/>
        </w:rPr>
        <w:t>الخلفي والنافذة الخلفية</w:t>
      </w:r>
      <w:r w:rsidR="006621D0" w:rsidRPr="00A543DB">
        <w:rPr>
          <w:rFonts w:ascii="Simplified Arabic" w:eastAsia="Calibri" w:hAnsi="Simplified Arabic" w:cs="Simplified Arabic" w:hint="cs"/>
          <w:sz w:val="24"/>
          <w:szCs w:val="28"/>
          <w:rtl/>
        </w:rPr>
        <w:t xml:space="preserve"> </w:t>
      </w:r>
      <w:r w:rsidR="003A29CF" w:rsidRPr="00A543DB">
        <w:rPr>
          <w:rFonts w:ascii="Simplified Arabic" w:eastAsia="Calibri" w:hAnsi="Simplified Arabic" w:cs="Simplified Arabic" w:hint="cs"/>
          <w:sz w:val="24"/>
          <w:szCs w:val="28"/>
          <w:rtl/>
        </w:rPr>
        <w:t xml:space="preserve">الصغيرة والمدمجة بانسيابية مع التصميم الملتف </w:t>
      </w:r>
      <w:r w:rsidR="000B5D7F" w:rsidRPr="00A543DB">
        <w:rPr>
          <w:rFonts w:ascii="Simplified Arabic" w:eastAsia="Calibri" w:hAnsi="Simplified Arabic" w:cs="Simplified Arabic" w:hint="cs"/>
          <w:sz w:val="24"/>
          <w:szCs w:val="28"/>
          <w:rtl/>
        </w:rPr>
        <w:t>و</w:t>
      </w:r>
      <w:r w:rsidR="003A29CF" w:rsidRPr="00A543DB">
        <w:rPr>
          <w:rFonts w:ascii="Simplified Arabic" w:eastAsia="Calibri" w:hAnsi="Simplified Arabic" w:cs="Simplified Arabic" w:hint="cs"/>
          <w:sz w:val="24"/>
          <w:szCs w:val="28"/>
          <w:rtl/>
        </w:rPr>
        <w:t xml:space="preserve">الفعال الذي أبدعه قاعود </w:t>
      </w:r>
      <w:r w:rsidR="000B5D7F" w:rsidRPr="00A543DB">
        <w:rPr>
          <w:rFonts w:ascii="Simplified Arabic" w:eastAsia="Calibri" w:hAnsi="Simplified Arabic" w:cs="Simplified Arabic" w:hint="cs"/>
          <w:sz w:val="24"/>
          <w:szCs w:val="28"/>
          <w:rtl/>
        </w:rPr>
        <w:t xml:space="preserve">لتمنح </w:t>
      </w:r>
      <w:r w:rsidR="003A29CF" w:rsidRPr="00A543DB">
        <w:rPr>
          <w:rFonts w:ascii="Simplified Arabic" w:eastAsia="Calibri" w:hAnsi="Simplified Arabic" w:cs="Simplified Arabic" w:hint="cs"/>
          <w:sz w:val="24"/>
          <w:szCs w:val="28"/>
          <w:rtl/>
        </w:rPr>
        <w:t xml:space="preserve">ايكوسبورت </w:t>
      </w:r>
      <w:r w:rsidR="00FB1EA1" w:rsidRPr="00A543DB">
        <w:rPr>
          <w:rFonts w:ascii="Simplified Arabic" w:eastAsia="Calibri" w:hAnsi="Simplified Arabic" w:cs="Simplified Arabic" w:hint="cs"/>
          <w:sz w:val="24"/>
          <w:szCs w:val="28"/>
          <w:rtl/>
        </w:rPr>
        <w:t xml:space="preserve">قدرة فائقة </w:t>
      </w:r>
      <w:r w:rsidR="003A29CF" w:rsidRPr="00A543DB">
        <w:rPr>
          <w:rFonts w:ascii="Simplified Arabic" w:eastAsia="Calibri" w:hAnsi="Simplified Arabic" w:cs="Simplified Arabic" w:hint="cs"/>
          <w:sz w:val="24"/>
          <w:szCs w:val="28"/>
          <w:rtl/>
        </w:rPr>
        <w:t>في تجارب نفق الرياح.</w:t>
      </w:r>
    </w:p>
    <w:p w14:paraId="7E28C3DF" w14:textId="12BFF8D5" w:rsidR="006A02E2" w:rsidRDefault="003A29CF"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Pr>
        <w:lastRenderedPageBreak/>
        <w:br/>
      </w:r>
      <w:r>
        <w:rPr>
          <w:rFonts w:ascii="Simplified Arabic" w:eastAsia="Calibri" w:hAnsi="Simplified Arabic" w:cs="Simplified Arabic" w:hint="cs"/>
          <w:sz w:val="24"/>
          <w:szCs w:val="28"/>
          <w:rtl/>
        </w:rPr>
        <w:t>و</w:t>
      </w:r>
      <w:r w:rsidR="00517BAF">
        <w:rPr>
          <w:rFonts w:ascii="Simplified Arabic" w:eastAsia="Calibri" w:hAnsi="Simplified Arabic" w:cs="Simplified Arabic" w:hint="cs"/>
          <w:sz w:val="24"/>
          <w:szCs w:val="28"/>
          <w:rtl/>
        </w:rPr>
        <w:t>ي</w:t>
      </w:r>
      <w:r w:rsidR="0032486C">
        <w:rPr>
          <w:rFonts w:ascii="Simplified Arabic" w:eastAsia="Calibri" w:hAnsi="Simplified Arabic" w:cs="Simplified Arabic" w:hint="cs"/>
          <w:sz w:val="24"/>
          <w:szCs w:val="28"/>
          <w:rtl/>
        </w:rPr>
        <w:t xml:space="preserve">تجاوز </w:t>
      </w:r>
      <w:r w:rsidR="00FB1EA1">
        <w:rPr>
          <w:rFonts w:ascii="Simplified Arabic" w:eastAsia="Calibri" w:hAnsi="Simplified Arabic" w:cs="Simplified Arabic" w:hint="cs"/>
          <w:sz w:val="24"/>
          <w:szCs w:val="28"/>
          <w:rtl/>
        </w:rPr>
        <w:t xml:space="preserve">الدمج </w:t>
      </w:r>
      <w:r w:rsidR="00573CC8">
        <w:rPr>
          <w:rFonts w:ascii="Simplified Arabic" w:eastAsia="Calibri" w:hAnsi="Simplified Arabic" w:cs="Simplified Arabic" w:hint="cs"/>
          <w:sz w:val="24"/>
          <w:szCs w:val="28"/>
          <w:rtl/>
        </w:rPr>
        <w:t xml:space="preserve">بين </w:t>
      </w:r>
      <w:r>
        <w:rPr>
          <w:rFonts w:ascii="Simplified Arabic" w:eastAsia="Calibri" w:hAnsi="Simplified Arabic" w:cs="Simplified Arabic" w:hint="cs"/>
          <w:sz w:val="24"/>
          <w:szCs w:val="28"/>
          <w:rtl/>
        </w:rPr>
        <w:t xml:space="preserve">العلوم </w:t>
      </w:r>
      <w:r w:rsidR="00573CC8">
        <w:rPr>
          <w:rFonts w:ascii="Simplified Arabic" w:eastAsia="Calibri" w:hAnsi="Simplified Arabic" w:cs="Simplified Arabic" w:hint="cs"/>
          <w:sz w:val="24"/>
          <w:szCs w:val="28"/>
          <w:rtl/>
        </w:rPr>
        <w:t>وال</w:t>
      </w:r>
      <w:r>
        <w:rPr>
          <w:rFonts w:ascii="Simplified Arabic" w:eastAsia="Calibri" w:hAnsi="Simplified Arabic" w:cs="Simplified Arabic" w:hint="cs"/>
          <w:sz w:val="24"/>
          <w:szCs w:val="28"/>
          <w:rtl/>
        </w:rPr>
        <w:t xml:space="preserve">تصميم </w:t>
      </w:r>
      <w:r w:rsidR="0032486C">
        <w:rPr>
          <w:rFonts w:ascii="Simplified Arabic" w:eastAsia="Calibri" w:hAnsi="Simplified Arabic" w:cs="Simplified Arabic" w:hint="cs"/>
          <w:sz w:val="24"/>
          <w:szCs w:val="28"/>
          <w:rtl/>
        </w:rPr>
        <w:t xml:space="preserve">مسألة </w:t>
      </w:r>
      <w:r>
        <w:rPr>
          <w:rFonts w:ascii="Simplified Arabic" w:eastAsia="Calibri" w:hAnsi="Simplified Arabic" w:cs="Simplified Arabic" w:hint="cs"/>
          <w:sz w:val="24"/>
          <w:szCs w:val="28"/>
          <w:rtl/>
        </w:rPr>
        <w:t xml:space="preserve">الديناميكيات الهوائية </w:t>
      </w:r>
      <w:r w:rsidR="0032486C">
        <w:rPr>
          <w:rFonts w:ascii="Simplified Arabic" w:eastAsia="Calibri" w:hAnsi="Simplified Arabic" w:cs="Simplified Arabic" w:hint="cs"/>
          <w:sz w:val="24"/>
          <w:szCs w:val="28"/>
          <w:rtl/>
        </w:rPr>
        <w:t>و</w:t>
      </w:r>
      <w:r>
        <w:rPr>
          <w:rFonts w:ascii="Simplified Arabic" w:eastAsia="Calibri" w:hAnsi="Simplified Arabic" w:cs="Simplified Arabic" w:hint="cs"/>
          <w:sz w:val="24"/>
          <w:szCs w:val="28"/>
          <w:rtl/>
        </w:rPr>
        <w:t xml:space="preserve">حسب، حيث </w:t>
      </w:r>
      <w:r w:rsidR="00517BAF">
        <w:rPr>
          <w:rFonts w:ascii="Simplified Arabic" w:eastAsia="Calibri" w:hAnsi="Simplified Arabic" w:cs="Simplified Arabic" w:hint="cs"/>
          <w:sz w:val="24"/>
          <w:szCs w:val="28"/>
          <w:rtl/>
        </w:rPr>
        <w:t>تلعب</w:t>
      </w:r>
      <w:r>
        <w:rPr>
          <w:rFonts w:ascii="Simplified Arabic" w:eastAsia="Calibri" w:hAnsi="Simplified Arabic" w:cs="Simplified Arabic" w:hint="cs"/>
          <w:sz w:val="24"/>
          <w:szCs w:val="28"/>
          <w:rtl/>
        </w:rPr>
        <w:t xml:space="preserve"> السلامة </w:t>
      </w:r>
      <w:r w:rsidR="0032486C">
        <w:rPr>
          <w:rFonts w:ascii="Simplified Arabic" w:eastAsia="Calibri" w:hAnsi="Simplified Arabic" w:cs="Simplified Arabic" w:hint="cs"/>
          <w:sz w:val="24"/>
          <w:szCs w:val="28"/>
          <w:rtl/>
        </w:rPr>
        <w:t xml:space="preserve">دوراً </w:t>
      </w:r>
      <w:r>
        <w:rPr>
          <w:rFonts w:ascii="Simplified Arabic" w:eastAsia="Calibri" w:hAnsi="Simplified Arabic" w:cs="Simplified Arabic" w:hint="cs"/>
          <w:sz w:val="24"/>
          <w:szCs w:val="28"/>
          <w:rtl/>
        </w:rPr>
        <w:t xml:space="preserve">كبيراً </w:t>
      </w:r>
      <w:r w:rsidR="00517BAF">
        <w:rPr>
          <w:rFonts w:ascii="Simplified Arabic" w:eastAsia="Calibri" w:hAnsi="Simplified Arabic" w:cs="Simplified Arabic" w:hint="cs"/>
          <w:sz w:val="24"/>
          <w:szCs w:val="28"/>
          <w:rtl/>
        </w:rPr>
        <w:t xml:space="preserve">يوازي بأهميته كافة مراحل </w:t>
      </w:r>
      <w:r>
        <w:rPr>
          <w:rFonts w:ascii="Simplified Arabic" w:eastAsia="Calibri" w:hAnsi="Simplified Arabic" w:cs="Simplified Arabic" w:hint="cs"/>
          <w:sz w:val="24"/>
          <w:szCs w:val="28"/>
          <w:rtl/>
        </w:rPr>
        <w:t>عملية التصميم</w:t>
      </w:r>
      <w:r w:rsidR="000229DA">
        <w:rPr>
          <w:rFonts w:ascii="Simplified Arabic" w:eastAsia="Calibri" w:hAnsi="Simplified Arabic" w:cs="Simplified Arabic" w:hint="cs"/>
          <w:sz w:val="24"/>
          <w:szCs w:val="28"/>
          <w:rtl/>
        </w:rPr>
        <w:t>.</w:t>
      </w:r>
      <w:r>
        <w:rPr>
          <w:rFonts w:ascii="Simplified Arabic" w:eastAsia="Calibri" w:hAnsi="Simplified Arabic" w:cs="Simplified Arabic" w:hint="cs"/>
          <w:sz w:val="24"/>
          <w:szCs w:val="28"/>
          <w:rtl/>
        </w:rPr>
        <w:t xml:space="preserve"> </w:t>
      </w:r>
      <w:r w:rsidR="00C444BE">
        <w:rPr>
          <w:rFonts w:ascii="Simplified Arabic" w:eastAsia="Calibri" w:hAnsi="Simplified Arabic" w:cs="Simplified Arabic" w:hint="cs"/>
          <w:sz w:val="24"/>
          <w:szCs w:val="28"/>
          <w:rtl/>
        </w:rPr>
        <w:t xml:space="preserve">وعلاوة على </w:t>
      </w:r>
      <w:r>
        <w:rPr>
          <w:rFonts w:ascii="Simplified Arabic" w:eastAsia="Calibri" w:hAnsi="Simplified Arabic" w:cs="Simplified Arabic" w:hint="cs"/>
          <w:sz w:val="24"/>
          <w:szCs w:val="28"/>
          <w:rtl/>
        </w:rPr>
        <w:t xml:space="preserve">الوسائد الهوائية وأحزمة الأمان، </w:t>
      </w:r>
      <w:r w:rsidR="00E87992">
        <w:rPr>
          <w:rFonts w:ascii="Simplified Arabic" w:eastAsia="Calibri" w:hAnsi="Simplified Arabic" w:cs="Simplified Arabic" w:hint="cs"/>
          <w:sz w:val="24"/>
          <w:szCs w:val="28"/>
          <w:rtl/>
        </w:rPr>
        <w:t xml:space="preserve">تحرص </w:t>
      </w:r>
      <w:r>
        <w:rPr>
          <w:rFonts w:ascii="Simplified Arabic" w:eastAsia="Calibri" w:hAnsi="Simplified Arabic" w:cs="Simplified Arabic" w:hint="cs"/>
          <w:sz w:val="24"/>
          <w:szCs w:val="28"/>
          <w:rtl/>
        </w:rPr>
        <w:t xml:space="preserve">فرق فورد </w:t>
      </w:r>
      <w:r w:rsidR="00E87992">
        <w:rPr>
          <w:rFonts w:ascii="Simplified Arabic" w:eastAsia="Calibri" w:hAnsi="Simplified Arabic" w:cs="Simplified Arabic" w:hint="cs"/>
          <w:sz w:val="24"/>
          <w:szCs w:val="28"/>
          <w:rtl/>
        </w:rPr>
        <w:t xml:space="preserve">على </w:t>
      </w:r>
      <w:r w:rsidR="000515EF">
        <w:rPr>
          <w:rFonts w:ascii="Simplified Arabic" w:eastAsia="Calibri" w:hAnsi="Simplified Arabic" w:cs="Simplified Arabic" w:hint="cs"/>
          <w:sz w:val="24"/>
          <w:szCs w:val="28"/>
          <w:rtl/>
        </w:rPr>
        <w:t>توسيع بحوثها و</w:t>
      </w:r>
      <w:r w:rsidR="006A02E2">
        <w:rPr>
          <w:rFonts w:ascii="Simplified Arabic" w:eastAsia="Calibri" w:hAnsi="Simplified Arabic" w:cs="Simplified Arabic" w:hint="cs"/>
          <w:sz w:val="24"/>
          <w:szCs w:val="28"/>
          <w:rtl/>
        </w:rPr>
        <w:t xml:space="preserve">نطاق عملها </w:t>
      </w:r>
      <w:r w:rsidR="000515EF">
        <w:rPr>
          <w:rFonts w:ascii="Simplified Arabic" w:eastAsia="Calibri" w:hAnsi="Simplified Arabic" w:cs="Simplified Arabic" w:hint="cs"/>
          <w:sz w:val="24"/>
          <w:szCs w:val="28"/>
          <w:rtl/>
        </w:rPr>
        <w:t xml:space="preserve">بما يتخطى </w:t>
      </w:r>
      <w:r w:rsidR="006A02E2">
        <w:rPr>
          <w:rFonts w:ascii="Simplified Arabic" w:eastAsia="Calibri" w:hAnsi="Simplified Arabic" w:cs="Simplified Arabic" w:hint="cs"/>
          <w:sz w:val="24"/>
          <w:szCs w:val="28"/>
          <w:rtl/>
        </w:rPr>
        <w:t>شروط السلامة المعمول بها</w:t>
      </w:r>
      <w:r w:rsidR="000515EF">
        <w:rPr>
          <w:rFonts w:ascii="Simplified Arabic" w:eastAsia="Calibri" w:hAnsi="Simplified Arabic" w:cs="Simplified Arabic" w:hint="cs"/>
          <w:sz w:val="24"/>
          <w:szCs w:val="28"/>
          <w:rtl/>
        </w:rPr>
        <w:t>،</w:t>
      </w:r>
      <w:r w:rsidR="006A02E2">
        <w:rPr>
          <w:rFonts w:ascii="Simplified Arabic" w:eastAsia="Calibri" w:hAnsi="Simplified Arabic" w:cs="Simplified Arabic" w:hint="cs"/>
          <w:sz w:val="24"/>
          <w:szCs w:val="28"/>
          <w:rtl/>
        </w:rPr>
        <w:t xml:space="preserve"> </w:t>
      </w:r>
      <w:r w:rsidR="00E87992">
        <w:rPr>
          <w:rFonts w:ascii="Simplified Arabic" w:eastAsia="Calibri" w:hAnsi="Simplified Arabic" w:cs="Simplified Arabic" w:hint="cs"/>
          <w:sz w:val="24"/>
          <w:szCs w:val="28"/>
          <w:rtl/>
        </w:rPr>
        <w:t xml:space="preserve">لتمنح العملاء راحة البال المطلقة </w:t>
      </w:r>
      <w:r w:rsidR="000515EF">
        <w:rPr>
          <w:rFonts w:ascii="Simplified Arabic" w:eastAsia="Calibri" w:hAnsi="Simplified Arabic" w:cs="Simplified Arabic" w:hint="cs"/>
          <w:sz w:val="24"/>
          <w:szCs w:val="28"/>
          <w:rtl/>
        </w:rPr>
        <w:t xml:space="preserve">عند قيادتهم لكافة سيارات فورد. </w:t>
      </w:r>
    </w:p>
    <w:p w14:paraId="236B741D" w14:textId="77777777" w:rsidR="003A29CF" w:rsidRDefault="003A29CF" w:rsidP="00665AC6">
      <w:pPr>
        <w:bidi/>
        <w:spacing w:after="0" w:line="240" w:lineRule="auto"/>
        <w:rPr>
          <w:rFonts w:ascii="Simplified Arabic" w:eastAsia="Calibri" w:hAnsi="Simplified Arabic" w:cs="Simplified Arabic"/>
          <w:sz w:val="24"/>
          <w:szCs w:val="28"/>
          <w:rtl/>
        </w:rPr>
      </w:pPr>
    </w:p>
    <w:p w14:paraId="6C524284" w14:textId="282A9F3B" w:rsidR="003A29CF" w:rsidRDefault="000515EF"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و</w:t>
      </w:r>
      <w:r w:rsidR="003A29CF">
        <w:rPr>
          <w:rFonts w:ascii="Simplified Arabic" w:eastAsia="Calibri" w:hAnsi="Simplified Arabic" w:cs="Simplified Arabic" w:hint="cs"/>
          <w:sz w:val="24"/>
          <w:szCs w:val="28"/>
          <w:rtl/>
        </w:rPr>
        <w:t>على سبيل المثال، أضافت فورد</w:t>
      </w:r>
      <w:r w:rsidR="0028552C">
        <w:rPr>
          <w:rFonts w:ascii="Simplified Arabic" w:eastAsia="Calibri" w:hAnsi="Simplified Arabic" w:cs="Simplified Arabic" w:hint="cs"/>
          <w:sz w:val="24"/>
          <w:szCs w:val="28"/>
          <w:rtl/>
        </w:rPr>
        <w:t xml:space="preserve"> وزناً إضافياً على</w:t>
      </w:r>
      <w:r w:rsidR="003A29CF">
        <w:rPr>
          <w:rFonts w:ascii="Simplified Arabic" w:eastAsia="Calibri" w:hAnsi="Simplified Arabic" w:cs="Simplified Arabic" w:hint="cs"/>
          <w:sz w:val="24"/>
          <w:szCs w:val="28"/>
          <w:rtl/>
        </w:rPr>
        <w:t xml:space="preserve"> المحاور</w:t>
      </w:r>
      <w:r w:rsidR="0028552C">
        <w:rPr>
          <w:rFonts w:ascii="Simplified Arabic" w:eastAsia="Calibri" w:hAnsi="Simplified Arabic" w:cs="Simplified Arabic" w:hint="cs"/>
          <w:sz w:val="24"/>
          <w:szCs w:val="28"/>
          <w:rtl/>
        </w:rPr>
        <w:t xml:space="preserve"> الأمامية والوسطى والخلفية</w:t>
      </w:r>
      <w:r w:rsidR="003A29CF">
        <w:rPr>
          <w:rFonts w:ascii="Simplified Arabic" w:eastAsia="Calibri" w:hAnsi="Simplified Arabic" w:cs="Simplified Arabic" w:hint="cs"/>
          <w:sz w:val="24"/>
          <w:szCs w:val="28"/>
          <w:rtl/>
        </w:rPr>
        <w:t xml:space="preserve"> في ايكوسبورت</w:t>
      </w:r>
      <w:r w:rsidR="001749D9">
        <w:rPr>
          <w:rFonts w:ascii="Simplified Arabic" w:eastAsia="Calibri" w:hAnsi="Simplified Arabic" w:cs="Simplified Arabic" w:hint="cs"/>
          <w:sz w:val="24"/>
          <w:szCs w:val="28"/>
          <w:rtl/>
        </w:rPr>
        <w:t>،</w:t>
      </w:r>
      <w:r w:rsidR="003A29CF">
        <w:rPr>
          <w:rFonts w:ascii="Simplified Arabic" w:eastAsia="Calibri" w:hAnsi="Simplified Arabic" w:cs="Simplified Arabic" w:hint="cs"/>
          <w:sz w:val="24"/>
          <w:szCs w:val="28"/>
          <w:rtl/>
        </w:rPr>
        <w:t xml:space="preserve"> لتوفير حماية أفضل للركاب في حالة الانقلاب. </w:t>
      </w:r>
      <w:r w:rsidR="001749D9">
        <w:rPr>
          <w:rFonts w:ascii="Simplified Arabic" w:eastAsia="Calibri" w:hAnsi="Simplified Arabic" w:cs="Simplified Arabic" w:hint="cs"/>
          <w:sz w:val="24"/>
          <w:szCs w:val="28"/>
          <w:rtl/>
        </w:rPr>
        <w:t xml:space="preserve">وقام </w:t>
      </w:r>
      <w:r w:rsidR="003A29CF">
        <w:rPr>
          <w:rFonts w:ascii="Simplified Arabic" w:eastAsia="Calibri" w:hAnsi="Simplified Arabic" w:cs="Simplified Arabic" w:hint="cs"/>
          <w:sz w:val="24"/>
          <w:szCs w:val="28"/>
          <w:rtl/>
        </w:rPr>
        <w:t xml:space="preserve">المصممون </w:t>
      </w:r>
      <w:r w:rsidR="001749D9">
        <w:rPr>
          <w:rFonts w:ascii="Simplified Arabic" w:eastAsia="Calibri" w:hAnsi="Simplified Arabic" w:cs="Simplified Arabic" w:hint="cs"/>
          <w:sz w:val="24"/>
          <w:szCs w:val="28"/>
          <w:rtl/>
        </w:rPr>
        <w:t xml:space="preserve">بإضافة </w:t>
      </w:r>
      <w:r w:rsidR="00E03991">
        <w:rPr>
          <w:rFonts w:ascii="Simplified Arabic" w:eastAsia="Calibri" w:hAnsi="Simplified Arabic" w:cs="Simplified Arabic" w:hint="cs"/>
          <w:sz w:val="24"/>
          <w:szCs w:val="28"/>
          <w:rtl/>
        </w:rPr>
        <w:t>المزيد من ال</w:t>
      </w:r>
      <w:r w:rsidR="003A29CF">
        <w:rPr>
          <w:rFonts w:ascii="Simplified Arabic" w:eastAsia="Calibri" w:hAnsi="Simplified Arabic" w:cs="Simplified Arabic" w:hint="cs"/>
          <w:sz w:val="24"/>
          <w:szCs w:val="28"/>
          <w:rtl/>
        </w:rPr>
        <w:t xml:space="preserve">عناصر </w:t>
      </w:r>
      <w:r w:rsidR="00E03991">
        <w:rPr>
          <w:rFonts w:ascii="Simplified Arabic" w:eastAsia="Calibri" w:hAnsi="Simplified Arabic" w:cs="Simplified Arabic" w:hint="cs"/>
          <w:sz w:val="24"/>
          <w:szCs w:val="28"/>
          <w:rtl/>
        </w:rPr>
        <w:t xml:space="preserve">على </w:t>
      </w:r>
      <w:r w:rsidR="003A29CF">
        <w:rPr>
          <w:rFonts w:ascii="Simplified Arabic" w:eastAsia="Calibri" w:hAnsi="Simplified Arabic" w:cs="Simplified Arabic" w:hint="cs"/>
          <w:sz w:val="24"/>
          <w:szCs w:val="28"/>
          <w:rtl/>
        </w:rPr>
        <w:t xml:space="preserve">المحاور </w:t>
      </w:r>
      <w:r w:rsidR="00E03991">
        <w:rPr>
          <w:rFonts w:ascii="Simplified Arabic" w:eastAsia="Calibri" w:hAnsi="Simplified Arabic" w:cs="Simplified Arabic" w:hint="cs"/>
          <w:sz w:val="24"/>
          <w:szCs w:val="28"/>
          <w:rtl/>
        </w:rPr>
        <w:t xml:space="preserve">لتحسين </w:t>
      </w:r>
      <w:r w:rsidR="003A29CF">
        <w:rPr>
          <w:rFonts w:ascii="Simplified Arabic" w:eastAsia="Calibri" w:hAnsi="Simplified Arabic" w:cs="Simplified Arabic" w:hint="cs"/>
          <w:sz w:val="24"/>
          <w:szCs w:val="28"/>
          <w:rtl/>
        </w:rPr>
        <w:t>مجال الرؤية حول السيارة</w:t>
      </w:r>
      <w:r w:rsidR="00E03991">
        <w:rPr>
          <w:rFonts w:ascii="Simplified Arabic" w:eastAsia="Calibri" w:hAnsi="Simplified Arabic" w:cs="Simplified Arabic" w:hint="cs"/>
          <w:sz w:val="24"/>
          <w:szCs w:val="28"/>
          <w:rtl/>
        </w:rPr>
        <w:t xml:space="preserve">، </w:t>
      </w:r>
      <w:r w:rsidR="003A29CF">
        <w:rPr>
          <w:rFonts w:ascii="Simplified Arabic" w:eastAsia="Calibri" w:hAnsi="Simplified Arabic" w:cs="Simplified Arabic" w:hint="cs"/>
          <w:sz w:val="24"/>
          <w:szCs w:val="28"/>
          <w:rtl/>
        </w:rPr>
        <w:t xml:space="preserve">فضلاً عن </w:t>
      </w:r>
      <w:r w:rsidR="00D473B4">
        <w:rPr>
          <w:rFonts w:ascii="Simplified Arabic" w:eastAsia="Calibri" w:hAnsi="Simplified Arabic" w:cs="Simplified Arabic" w:hint="cs"/>
          <w:sz w:val="24"/>
          <w:szCs w:val="28"/>
          <w:rtl/>
        </w:rPr>
        <w:t>توفير المزيد من الرحابة الداخلية</w:t>
      </w:r>
      <w:r w:rsidR="003A29CF">
        <w:rPr>
          <w:rFonts w:ascii="Simplified Arabic" w:eastAsia="Calibri" w:hAnsi="Simplified Arabic" w:cs="Simplified Arabic" w:hint="cs"/>
          <w:sz w:val="24"/>
          <w:szCs w:val="28"/>
          <w:rtl/>
        </w:rPr>
        <w:t>.</w:t>
      </w:r>
      <w:r w:rsidR="003A29CF">
        <w:rPr>
          <w:rFonts w:ascii="Simplified Arabic" w:eastAsia="Calibri" w:hAnsi="Simplified Arabic" w:cs="Simplified Arabic" w:hint="cs"/>
          <w:sz w:val="24"/>
          <w:szCs w:val="28"/>
        </w:rPr>
        <w:br/>
      </w:r>
    </w:p>
    <w:p w14:paraId="2ACEB4D2" w14:textId="3A458E1A" w:rsidR="003A29CF" w:rsidRDefault="003A29CF" w:rsidP="00665AC6">
      <w:pPr>
        <w:bidi/>
        <w:spacing w:after="0" w:line="240" w:lineRule="auto"/>
        <w:rPr>
          <w:rFonts w:ascii="Simplified Arabic" w:eastAsia="Calibri" w:hAnsi="Simplified Arabic" w:cs="Simplified Arabic"/>
          <w:sz w:val="24"/>
          <w:szCs w:val="28"/>
          <w:rtl/>
        </w:rPr>
      </w:pPr>
      <w:r>
        <w:rPr>
          <w:rFonts w:ascii="Simplified Arabic" w:eastAsia="Calibri" w:hAnsi="Simplified Arabic" w:cs="Simplified Arabic" w:hint="cs"/>
          <w:sz w:val="24"/>
          <w:szCs w:val="28"/>
          <w:rtl/>
        </w:rPr>
        <w:t>و</w:t>
      </w:r>
      <w:r w:rsidR="00D473B4">
        <w:rPr>
          <w:rFonts w:ascii="Simplified Arabic" w:eastAsia="Calibri" w:hAnsi="Simplified Arabic" w:cs="Simplified Arabic" w:hint="cs"/>
          <w:sz w:val="24"/>
          <w:szCs w:val="28"/>
          <w:rtl/>
        </w:rPr>
        <w:t xml:space="preserve">أشار </w:t>
      </w:r>
      <w:r w:rsidRPr="00A543DB">
        <w:rPr>
          <w:rFonts w:ascii="Simplified Arabic" w:eastAsia="Calibri" w:hAnsi="Simplified Arabic" w:cs="Simplified Arabic" w:hint="cs"/>
          <w:sz w:val="24"/>
          <w:szCs w:val="28"/>
          <w:rtl/>
        </w:rPr>
        <w:t>قاعود</w:t>
      </w:r>
      <w:r>
        <w:rPr>
          <w:rFonts w:ascii="Simplified Arabic" w:eastAsia="Calibri" w:hAnsi="Simplified Arabic" w:cs="Simplified Arabic" w:hint="cs"/>
          <w:sz w:val="24"/>
          <w:szCs w:val="28"/>
          <w:rtl/>
        </w:rPr>
        <w:t>: "يوضح العلم وضعيات جلوس السائقين المختلفة</w:t>
      </w:r>
      <w:r w:rsidR="00CC72D1">
        <w:rPr>
          <w:rFonts w:ascii="Simplified Arabic" w:eastAsia="Calibri" w:hAnsi="Simplified Arabic" w:cs="Simplified Arabic" w:hint="cs"/>
          <w:sz w:val="24"/>
          <w:szCs w:val="28"/>
          <w:rtl/>
        </w:rPr>
        <w:t xml:space="preserve"> و</w:t>
      </w:r>
      <w:r>
        <w:rPr>
          <w:rFonts w:ascii="Simplified Arabic" w:eastAsia="Calibri" w:hAnsi="Simplified Arabic" w:cs="Simplified Arabic" w:hint="cs"/>
          <w:sz w:val="24"/>
          <w:szCs w:val="28"/>
          <w:rtl/>
        </w:rPr>
        <w:t xml:space="preserve">زوايا الرؤية الخارجية. </w:t>
      </w:r>
      <w:r w:rsidR="00BE3A82">
        <w:rPr>
          <w:rFonts w:ascii="Simplified Arabic" w:eastAsia="Calibri" w:hAnsi="Simplified Arabic" w:cs="Simplified Arabic" w:hint="cs"/>
          <w:sz w:val="24"/>
          <w:szCs w:val="28"/>
          <w:rtl/>
        </w:rPr>
        <w:t xml:space="preserve">وهناك معايير محددة </w:t>
      </w:r>
      <w:r w:rsidR="00F44121">
        <w:rPr>
          <w:rFonts w:ascii="Simplified Arabic" w:eastAsia="Calibri" w:hAnsi="Simplified Arabic" w:cs="Simplified Arabic" w:hint="cs"/>
          <w:sz w:val="24"/>
          <w:szCs w:val="28"/>
          <w:rtl/>
        </w:rPr>
        <w:t xml:space="preserve">لا ينبغي المساس بها </w:t>
      </w:r>
      <w:r w:rsidR="00E12274">
        <w:rPr>
          <w:rFonts w:ascii="Simplified Arabic" w:eastAsia="Calibri" w:hAnsi="Simplified Arabic" w:cs="Simplified Arabic" w:hint="cs"/>
          <w:sz w:val="24"/>
          <w:szCs w:val="28"/>
          <w:rtl/>
        </w:rPr>
        <w:t xml:space="preserve">عند تصميم </w:t>
      </w:r>
      <w:r>
        <w:rPr>
          <w:rFonts w:ascii="Simplified Arabic" w:eastAsia="Calibri" w:hAnsi="Simplified Arabic" w:cs="Simplified Arabic" w:hint="cs"/>
          <w:sz w:val="24"/>
          <w:szCs w:val="28"/>
          <w:rtl/>
        </w:rPr>
        <w:t xml:space="preserve">المحور الأمامي للسيارة، لكن إضافة نافذة صغيرة في الجزء السفلي من المحور الأمامي </w:t>
      </w:r>
      <w:r w:rsidR="00E12274">
        <w:rPr>
          <w:rFonts w:ascii="Simplified Arabic" w:eastAsia="Calibri" w:hAnsi="Simplified Arabic" w:cs="Simplified Arabic" w:hint="cs"/>
          <w:sz w:val="24"/>
          <w:szCs w:val="28"/>
          <w:rtl/>
        </w:rPr>
        <w:t xml:space="preserve">أتاحت لنا </w:t>
      </w:r>
      <w:r>
        <w:rPr>
          <w:rFonts w:ascii="Simplified Arabic" w:eastAsia="Calibri" w:hAnsi="Simplified Arabic" w:cs="Simplified Arabic" w:hint="cs"/>
          <w:sz w:val="24"/>
          <w:szCs w:val="28"/>
          <w:rtl/>
        </w:rPr>
        <w:t>منح ايكوسبورت مظهراً أكثر رحابة</w:t>
      </w:r>
      <w:r w:rsidR="00B7667B">
        <w:rPr>
          <w:rFonts w:ascii="Simplified Arabic" w:eastAsia="Calibri" w:hAnsi="Simplified Arabic" w:cs="Simplified Arabic" w:hint="cs"/>
          <w:sz w:val="24"/>
          <w:szCs w:val="28"/>
          <w:rtl/>
        </w:rPr>
        <w:t>، والأهم من ذلك أن السطح لا يعيق مجال الرؤية</w:t>
      </w:r>
      <w:r>
        <w:rPr>
          <w:rFonts w:ascii="Simplified Arabic" w:eastAsia="Calibri" w:hAnsi="Simplified Arabic" w:cs="Simplified Arabic" w:hint="cs"/>
          <w:sz w:val="24"/>
          <w:szCs w:val="28"/>
          <w:rtl/>
        </w:rPr>
        <w:t>".</w:t>
      </w:r>
    </w:p>
    <w:p w14:paraId="0E67C59E" w14:textId="77777777" w:rsidR="003A29CF" w:rsidRDefault="003A29CF" w:rsidP="00665AC6">
      <w:pPr>
        <w:bidi/>
        <w:spacing w:after="0" w:line="240" w:lineRule="auto"/>
        <w:rPr>
          <w:rFonts w:ascii="Simplified Arabic" w:eastAsia="Calibri" w:hAnsi="Simplified Arabic" w:cs="Simplified Arabic"/>
          <w:sz w:val="24"/>
          <w:szCs w:val="28"/>
        </w:rPr>
      </w:pPr>
    </w:p>
    <w:p w14:paraId="47FD64DF" w14:textId="341C93C8" w:rsidR="00325F87" w:rsidRPr="003A29CF" w:rsidRDefault="00B7667B" w:rsidP="00665AC6">
      <w:pPr>
        <w:bidi/>
        <w:spacing w:after="0" w:line="240" w:lineRule="auto"/>
        <w:rPr>
          <w:rFonts w:ascii="Simplified Arabic" w:eastAsia="Calibri" w:hAnsi="Simplified Arabic" w:cs="Simplified Arabic"/>
          <w:sz w:val="24"/>
          <w:szCs w:val="28"/>
        </w:rPr>
      </w:pPr>
      <w:r>
        <w:rPr>
          <w:rFonts w:ascii="Simplified Arabic" w:eastAsia="Calibri" w:hAnsi="Simplified Arabic" w:cs="Simplified Arabic" w:hint="cs"/>
          <w:sz w:val="24"/>
          <w:szCs w:val="28"/>
          <w:rtl/>
        </w:rPr>
        <w:t xml:space="preserve">ومما لا شك فيه، أن </w:t>
      </w:r>
      <w:r w:rsidR="003A29CF">
        <w:rPr>
          <w:rFonts w:ascii="Simplified Arabic" w:eastAsia="Calibri" w:hAnsi="Simplified Arabic" w:cs="Simplified Arabic" w:hint="cs"/>
          <w:sz w:val="24"/>
          <w:szCs w:val="28"/>
          <w:rtl/>
        </w:rPr>
        <w:t xml:space="preserve">التصميم الذكي لسيارة فورد ايكوسبورت </w:t>
      </w:r>
      <w:r w:rsidR="003A684B">
        <w:rPr>
          <w:rFonts w:ascii="Simplified Arabic" w:eastAsia="Calibri" w:hAnsi="Simplified Arabic" w:cs="Simplified Arabic" w:hint="cs"/>
          <w:sz w:val="24"/>
          <w:szCs w:val="28"/>
          <w:rtl/>
        </w:rPr>
        <w:t>يساهم في منحها مظهراً متفرداً بين غيرها من السيارات متعددة الاستعمالات الصغيرة</w:t>
      </w:r>
      <w:r w:rsidR="003A29CF">
        <w:rPr>
          <w:rFonts w:ascii="Simplified Arabic" w:eastAsia="Calibri" w:hAnsi="Simplified Arabic" w:cs="Simplified Arabic" w:hint="cs"/>
          <w:sz w:val="24"/>
          <w:szCs w:val="28"/>
          <w:rtl/>
        </w:rPr>
        <w:t>.</w:t>
      </w:r>
      <w:r w:rsidR="008E0FFC">
        <w:rPr>
          <w:rFonts w:ascii="Simplified Arabic" w:eastAsia="Calibri" w:hAnsi="Simplified Arabic" w:cs="Simplified Arabic" w:hint="cs"/>
          <w:sz w:val="24"/>
          <w:szCs w:val="28"/>
          <w:rtl/>
        </w:rPr>
        <w:t xml:space="preserve"> </w:t>
      </w:r>
      <w:r w:rsidR="008E4FA9">
        <w:rPr>
          <w:rFonts w:ascii="Simplified Arabic" w:eastAsia="Calibri" w:hAnsi="Simplified Arabic" w:cs="Simplified Arabic" w:hint="cs"/>
          <w:sz w:val="24"/>
          <w:szCs w:val="28"/>
          <w:rtl/>
        </w:rPr>
        <w:t xml:space="preserve">فهي </w:t>
      </w:r>
      <w:r w:rsidR="008E0FFC">
        <w:rPr>
          <w:rFonts w:ascii="Simplified Arabic" w:eastAsia="Calibri" w:hAnsi="Simplified Arabic" w:cs="Simplified Arabic" w:hint="cs"/>
          <w:sz w:val="24"/>
          <w:szCs w:val="28"/>
          <w:rtl/>
        </w:rPr>
        <w:t xml:space="preserve">تعبر عن </w:t>
      </w:r>
      <w:r w:rsidR="003A29CF">
        <w:rPr>
          <w:rFonts w:ascii="Simplified Arabic" w:eastAsia="Calibri" w:hAnsi="Simplified Arabic" w:cs="Simplified Arabic" w:hint="cs"/>
          <w:sz w:val="24"/>
          <w:szCs w:val="28"/>
          <w:rtl/>
        </w:rPr>
        <w:t xml:space="preserve">الكفاءة </w:t>
      </w:r>
      <w:r w:rsidR="008E4FA9">
        <w:rPr>
          <w:rFonts w:ascii="Simplified Arabic" w:eastAsia="Calibri" w:hAnsi="Simplified Arabic" w:cs="Simplified Arabic" w:hint="cs"/>
          <w:sz w:val="24"/>
          <w:szCs w:val="28"/>
          <w:rtl/>
        </w:rPr>
        <w:t>من الداخل</w:t>
      </w:r>
      <w:r w:rsidR="008E0FFC">
        <w:rPr>
          <w:rFonts w:ascii="Simplified Arabic" w:eastAsia="Calibri" w:hAnsi="Simplified Arabic" w:cs="Simplified Arabic" w:hint="cs"/>
          <w:sz w:val="24"/>
          <w:szCs w:val="28"/>
          <w:rtl/>
        </w:rPr>
        <w:t xml:space="preserve"> إلى الخارج</w:t>
      </w:r>
      <w:r w:rsidR="008E4FA9">
        <w:rPr>
          <w:rFonts w:ascii="Simplified Arabic" w:eastAsia="Calibri" w:hAnsi="Simplified Arabic" w:cs="Simplified Arabic" w:hint="cs"/>
          <w:sz w:val="24"/>
          <w:szCs w:val="28"/>
          <w:rtl/>
        </w:rPr>
        <w:t>،</w:t>
      </w:r>
      <w:r w:rsidR="003A29CF">
        <w:rPr>
          <w:rFonts w:ascii="Simplified Arabic" w:eastAsia="Calibri" w:hAnsi="Simplified Arabic" w:cs="Simplified Arabic" w:hint="cs"/>
          <w:sz w:val="24"/>
          <w:szCs w:val="28"/>
          <w:rtl/>
        </w:rPr>
        <w:t xml:space="preserve"> </w:t>
      </w:r>
      <w:r w:rsidR="008E4FA9">
        <w:rPr>
          <w:rFonts w:ascii="Simplified Arabic" w:eastAsia="Calibri" w:hAnsi="Simplified Arabic" w:cs="Simplified Arabic" w:hint="cs"/>
          <w:sz w:val="24"/>
          <w:szCs w:val="28"/>
          <w:rtl/>
        </w:rPr>
        <w:t>وتم تصم</w:t>
      </w:r>
      <w:r w:rsidR="007B1DB8">
        <w:rPr>
          <w:rFonts w:ascii="Simplified Arabic" w:eastAsia="Calibri" w:hAnsi="Simplified Arabic" w:cs="Simplified Arabic" w:hint="cs"/>
          <w:sz w:val="24"/>
          <w:szCs w:val="28"/>
          <w:rtl/>
        </w:rPr>
        <w:t xml:space="preserve">يمها لتعكس مظهر فورد وجوهرها الأيقوني </w:t>
      </w:r>
      <w:r w:rsidR="00CD51B5">
        <w:rPr>
          <w:rFonts w:ascii="Simplified Arabic" w:eastAsia="Calibri" w:hAnsi="Simplified Arabic" w:cs="Simplified Arabic" w:hint="cs"/>
          <w:sz w:val="24"/>
          <w:szCs w:val="28"/>
          <w:rtl/>
        </w:rPr>
        <w:t>الواضح في كل التفاصيل</w:t>
      </w:r>
      <w:r w:rsidR="008E0FFC">
        <w:rPr>
          <w:rFonts w:ascii="Simplified Arabic" w:eastAsia="Calibri" w:hAnsi="Simplified Arabic" w:cs="Simplified Arabic" w:hint="cs"/>
          <w:sz w:val="24"/>
          <w:szCs w:val="28"/>
          <w:rtl/>
        </w:rPr>
        <w:t>.</w:t>
      </w:r>
      <w:r w:rsidR="00CD51B5">
        <w:rPr>
          <w:rFonts w:ascii="Simplified Arabic" w:eastAsia="Calibri" w:hAnsi="Simplified Arabic" w:cs="Simplified Arabic" w:hint="cs"/>
          <w:sz w:val="24"/>
          <w:szCs w:val="28"/>
          <w:rtl/>
        </w:rPr>
        <w:t xml:space="preserve"> </w:t>
      </w:r>
      <w:r w:rsidR="008E0FFC">
        <w:rPr>
          <w:rFonts w:ascii="Simplified Arabic" w:eastAsia="Calibri" w:hAnsi="Simplified Arabic" w:cs="Simplified Arabic" w:hint="cs"/>
          <w:sz w:val="24"/>
          <w:szCs w:val="28"/>
          <w:rtl/>
        </w:rPr>
        <w:t xml:space="preserve">وبهذا، </w:t>
      </w:r>
      <w:r w:rsidR="00CD51B5">
        <w:rPr>
          <w:rFonts w:ascii="Simplified Arabic" w:eastAsia="Calibri" w:hAnsi="Simplified Arabic" w:cs="Simplified Arabic" w:hint="cs"/>
          <w:sz w:val="24"/>
          <w:szCs w:val="28"/>
          <w:rtl/>
        </w:rPr>
        <w:t>حظ</w:t>
      </w:r>
      <w:r w:rsidR="008E0FFC">
        <w:rPr>
          <w:rFonts w:ascii="Simplified Arabic" w:eastAsia="Calibri" w:hAnsi="Simplified Arabic" w:cs="Simplified Arabic" w:hint="cs"/>
          <w:sz w:val="24"/>
          <w:szCs w:val="28"/>
          <w:rtl/>
        </w:rPr>
        <w:t>يت ايكوسبورت</w:t>
      </w:r>
      <w:r w:rsidR="00CD51B5">
        <w:rPr>
          <w:rFonts w:ascii="Simplified Arabic" w:eastAsia="Calibri" w:hAnsi="Simplified Arabic" w:cs="Simplified Arabic" w:hint="cs"/>
          <w:sz w:val="24"/>
          <w:szCs w:val="28"/>
          <w:rtl/>
        </w:rPr>
        <w:t xml:space="preserve"> بمزيد من الكفاءة على صعيد </w:t>
      </w:r>
      <w:r w:rsidR="003A29CF">
        <w:rPr>
          <w:rFonts w:ascii="Simplified Arabic" w:eastAsia="Calibri" w:hAnsi="Simplified Arabic" w:cs="Simplified Arabic" w:hint="cs"/>
          <w:sz w:val="24"/>
          <w:szCs w:val="28"/>
          <w:rtl/>
        </w:rPr>
        <w:t>الديناميكيات الهوائية</w:t>
      </w:r>
      <w:r w:rsidR="00CD51B5">
        <w:rPr>
          <w:rFonts w:ascii="Simplified Arabic" w:eastAsia="Calibri" w:hAnsi="Simplified Arabic" w:cs="Simplified Arabic" w:hint="cs"/>
          <w:sz w:val="24"/>
          <w:szCs w:val="28"/>
          <w:rtl/>
        </w:rPr>
        <w:t xml:space="preserve">، </w:t>
      </w:r>
      <w:r w:rsidR="00130A3F">
        <w:rPr>
          <w:rFonts w:ascii="Simplified Arabic" w:eastAsia="Calibri" w:hAnsi="Simplified Arabic" w:cs="Simplified Arabic" w:hint="cs"/>
          <w:sz w:val="24"/>
          <w:szCs w:val="28"/>
          <w:rtl/>
        </w:rPr>
        <w:t>وخرجت إلى جمهور عشاق كسيارة أنيقة وآمنة لجميع أفراد الأسرة".</w:t>
      </w:r>
    </w:p>
    <w:p w14:paraId="53A8E9AA" w14:textId="77777777" w:rsidR="00FC1422" w:rsidRPr="00D36FDA" w:rsidRDefault="00FC1422" w:rsidP="00665AC6">
      <w:pPr>
        <w:bidi/>
        <w:spacing w:after="0" w:line="240" w:lineRule="auto"/>
        <w:jc w:val="center"/>
        <w:rPr>
          <w:rFonts w:ascii="Simplified Arabic" w:hAnsi="Simplified Arabic" w:cs="Simplified Arabic"/>
          <w:bCs/>
          <w:i/>
          <w:iCs/>
          <w:szCs w:val="20"/>
        </w:rPr>
      </w:pPr>
      <w:r w:rsidRPr="00D36FDA">
        <w:rPr>
          <w:rFonts w:ascii="Simplified Arabic" w:hAnsi="Simplified Arabic" w:cs="Simplified Arabic" w:hint="cs"/>
        </w:rPr>
        <w:t># # #</w:t>
      </w:r>
    </w:p>
    <w:p w14:paraId="0415B738" w14:textId="77777777" w:rsidR="00130A3F" w:rsidRDefault="00130A3F" w:rsidP="00665AC6">
      <w:pPr>
        <w:bidi/>
        <w:spacing w:after="0" w:line="240" w:lineRule="auto"/>
        <w:rPr>
          <w:rFonts w:ascii="Simplified Arabic" w:hAnsi="Simplified Arabic" w:cs="Simplified Arabic"/>
          <w:b/>
          <w:bCs/>
          <w:i/>
          <w:iCs/>
          <w:sz w:val="24"/>
          <w:szCs w:val="24"/>
          <w:rtl/>
        </w:rPr>
      </w:pPr>
    </w:p>
    <w:p w14:paraId="71C4AA30" w14:textId="77777777" w:rsidR="00E1019E" w:rsidRPr="00F2327E" w:rsidRDefault="00E1019E" w:rsidP="00E1019E">
      <w:pPr>
        <w:bidi/>
        <w:spacing w:after="0"/>
        <w:rPr>
          <w:rFonts w:ascii="Simplified Arabic" w:hAnsi="Simplified Arabic" w:cs="Simplified Arabic"/>
          <w:b/>
          <w:bCs/>
          <w:i/>
          <w:iCs/>
        </w:rPr>
      </w:pPr>
      <w:r w:rsidRPr="00F2327E">
        <w:rPr>
          <w:rFonts w:ascii="Simplified Arabic" w:hAnsi="Simplified Arabic" w:cs="Simplified Arabic"/>
          <w:b/>
          <w:bCs/>
          <w:i/>
          <w:iCs/>
          <w:rtl/>
        </w:rPr>
        <w:t xml:space="preserve">نبذة عن شركة فورد </w:t>
      </w:r>
    </w:p>
    <w:p w14:paraId="20C1E3C2" w14:textId="77777777" w:rsidR="00E1019E" w:rsidRPr="00F2327E" w:rsidRDefault="00E1019E" w:rsidP="00E1019E">
      <w:pPr>
        <w:bidi/>
        <w:spacing w:after="0"/>
        <w:rPr>
          <w:rFonts w:ascii="Simplified Arabic" w:hAnsi="Simplified Arabic" w:cs="Simplified Arabic"/>
          <w:i/>
          <w:iCs/>
          <w:color w:val="0000FF"/>
          <w:u w:val="single"/>
        </w:rPr>
      </w:pPr>
      <w:r w:rsidRPr="00F2327E">
        <w:rPr>
          <w:rFonts w:ascii="Simplified Arabic" w:hAnsi="Simplified Arabic" w:cs="Simplified Arabic"/>
          <w:i/>
          <w:iCs/>
          <w:rtl/>
        </w:rPr>
        <w:t>فورد موتور كومباني هي شركة عالمية مدرجة في بورصة نيويورك بالرمز</w:t>
      </w:r>
      <w:r w:rsidRPr="00F2327E">
        <w:rPr>
          <w:rFonts w:ascii="Simplified Arabic" w:hAnsi="Simplified Arabic" w:cs="Simplified Arabic"/>
          <w:i/>
          <w:iCs/>
        </w:rPr>
        <w:t>(NYSE: F)</w:t>
      </w:r>
      <w:r w:rsidRPr="00F2327E">
        <w:rPr>
          <w:rFonts w:ascii="Simplified Arabic" w:hAnsi="Simplified Arabic" w:cs="Simplified Arabic"/>
          <w:i/>
          <w:iCs/>
          <w:rtl/>
          <w:lang w:bidi="ar-AE"/>
        </w:rPr>
        <w:t xml:space="preserve"> و</w:t>
      </w:r>
      <w:r w:rsidRPr="00F2327E">
        <w:rPr>
          <w:rFonts w:ascii="Simplified Arabic" w:hAnsi="Simplified Arabic" w:cs="Simplified Arabic"/>
          <w:i/>
          <w:iCs/>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الشاحنات، والمركبات الخدمية، والسيارات، مع تركيز متزايد على 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وحلول النقل، والسيارات ذاتية القيادة والسيارات المتصلة. ويوجد لدى فورد نحو 186000 موظف في كافة أرجاء العالم. لمزيد من المعلومات حول فورد ومنتجاتها وشركة فورد موتور كريديت، يرجى زيارة الموقع الإلكتروني </w:t>
      </w:r>
      <w:hyperlink r:id="rId11" w:history="1">
        <w:r w:rsidRPr="00F2327E">
          <w:rPr>
            <w:rStyle w:val="Hyperlink"/>
            <w:rFonts w:ascii="Simplified Arabic" w:hAnsi="Simplified Arabic" w:cs="Simplified Arabic"/>
            <w:i/>
            <w:iCs/>
          </w:rPr>
          <w:t>www.corporate.ford.com</w:t>
        </w:r>
      </w:hyperlink>
      <w:r w:rsidRPr="00F2327E">
        <w:rPr>
          <w:rFonts w:ascii="Simplified Arabic" w:hAnsi="Simplified Arabic" w:cs="Simplified Arabic"/>
          <w:i/>
          <w:iCs/>
          <w:color w:val="0000FF"/>
          <w:u w:val="single"/>
          <w:rtl/>
          <w:lang w:bidi="ar-AE"/>
        </w:rPr>
        <w:t>.</w:t>
      </w:r>
    </w:p>
    <w:p w14:paraId="494B47BE" w14:textId="77777777" w:rsidR="00E1019E" w:rsidRPr="00F2327E" w:rsidRDefault="00E1019E" w:rsidP="00E1019E">
      <w:pPr>
        <w:bidi/>
        <w:rPr>
          <w:rFonts w:ascii="Simplified Arabic" w:hAnsi="Simplified Arabic" w:cs="Simplified Arabic"/>
          <w:i/>
          <w:iCs/>
          <w:color w:val="0000FF"/>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E1019E" w:rsidRPr="00F2327E" w14:paraId="7FC39CAD" w14:textId="77777777" w:rsidTr="00FB3B89">
        <w:trPr>
          <w:trHeight w:val="490"/>
        </w:trPr>
        <w:tc>
          <w:tcPr>
            <w:tcW w:w="1188" w:type="dxa"/>
            <w:tcMar>
              <w:top w:w="0" w:type="dxa"/>
              <w:left w:w="108" w:type="dxa"/>
              <w:bottom w:w="0" w:type="dxa"/>
              <w:right w:w="108" w:type="dxa"/>
            </w:tcMar>
            <w:hideMark/>
          </w:tcPr>
          <w:p w14:paraId="680C1BB0"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b/>
                <w:bCs/>
                <w:i/>
                <w:iCs/>
                <w:rtl/>
                <w:lang w:eastAsia="en-GB" w:bidi="ar-LB"/>
              </w:rPr>
              <w:lastRenderedPageBreak/>
              <w:t>جهات الاتصال:</w:t>
            </w:r>
          </w:p>
        </w:tc>
        <w:tc>
          <w:tcPr>
            <w:tcW w:w="3399" w:type="dxa"/>
            <w:tcMar>
              <w:top w:w="0" w:type="dxa"/>
              <w:left w:w="108" w:type="dxa"/>
              <w:bottom w:w="0" w:type="dxa"/>
              <w:right w:w="108" w:type="dxa"/>
            </w:tcMar>
            <w:hideMark/>
          </w:tcPr>
          <w:p w14:paraId="338F1CB5"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rtl/>
                <w:lang w:eastAsia="en-GB" w:bidi="ar-LB"/>
              </w:rPr>
              <w:t>رانيا الشرفاء</w:t>
            </w:r>
          </w:p>
          <w:p w14:paraId="144D2991"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rtl/>
                <w:lang w:eastAsia="en-GB" w:bidi="ar-LB"/>
              </w:rPr>
              <w:t xml:space="preserve">مدير الاتصال </w:t>
            </w:r>
          </w:p>
          <w:p w14:paraId="6F406309"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rtl/>
                <w:lang w:eastAsia="en-GB" w:bidi="ar-LB"/>
              </w:rPr>
              <w:t>الشرق الأوسط</w:t>
            </w:r>
          </w:p>
        </w:tc>
        <w:tc>
          <w:tcPr>
            <w:tcW w:w="653" w:type="dxa"/>
            <w:tcMar>
              <w:top w:w="0" w:type="dxa"/>
              <w:left w:w="108" w:type="dxa"/>
              <w:bottom w:w="0" w:type="dxa"/>
              <w:right w:w="108" w:type="dxa"/>
            </w:tcMar>
          </w:tcPr>
          <w:p w14:paraId="1424356D" w14:textId="77777777" w:rsidR="00E1019E" w:rsidRPr="00F2327E" w:rsidRDefault="00E1019E" w:rsidP="00E1019E">
            <w:pPr>
              <w:bidi/>
              <w:spacing w:after="0" w:line="240" w:lineRule="auto"/>
              <w:rPr>
                <w:rFonts w:ascii="Simplified Arabic" w:hAnsi="Simplified Arabic" w:cs="Simplified Arabic"/>
                <w:lang w:eastAsia="en-GB"/>
              </w:rPr>
            </w:pPr>
          </w:p>
        </w:tc>
        <w:tc>
          <w:tcPr>
            <w:tcW w:w="3595" w:type="dxa"/>
            <w:tcMar>
              <w:top w:w="0" w:type="dxa"/>
              <w:left w:w="108" w:type="dxa"/>
              <w:bottom w:w="0" w:type="dxa"/>
              <w:right w:w="108" w:type="dxa"/>
            </w:tcMar>
            <w:hideMark/>
          </w:tcPr>
          <w:p w14:paraId="4C225277"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rtl/>
                <w:lang w:eastAsia="en-GB" w:bidi="ar-LB"/>
              </w:rPr>
              <w:t>جيما شالكروفت</w:t>
            </w:r>
          </w:p>
          <w:p w14:paraId="5BC27E17"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rtl/>
                <w:lang w:eastAsia="en-GB" w:bidi="ar-LB"/>
              </w:rPr>
              <w:t>مدير قطاع مساعد</w:t>
            </w:r>
          </w:p>
          <w:p w14:paraId="4F6C108C"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rtl/>
                <w:lang w:eastAsia="en-GB" w:bidi="ar-LB"/>
              </w:rPr>
              <w:t>أصداء بي سي دبليو</w:t>
            </w:r>
          </w:p>
        </w:tc>
      </w:tr>
      <w:tr w:rsidR="00E1019E" w:rsidRPr="00F2327E" w14:paraId="77A73C01" w14:textId="77777777" w:rsidTr="00FB3B89">
        <w:tc>
          <w:tcPr>
            <w:tcW w:w="1188" w:type="dxa"/>
            <w:tcMar>
              <w:top w:w="0" w:type="dxa"/>
              <w:left w:w="108" w:type="dxa"/>
              <w:bottom w:w="0" w:type="dxa"/>
              <w:right w:w="108" w:type="dxa"/>
            </w:tcMar>
          </w:tcPr>
          <w:p w14:paraId="0E5EA68A" w14:textId="77777777" w:rsidR="00E1019E" w:rsidRPr="00F2327E" w:rsidRDefault="00E1019E" w:rsidP="00E1019E">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6027C230"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lang w:eastAsia="en-GB"/>
              </w:rPr>
              <w:t>00971-50-362-7791</w:t>
            </w:r>
          </w:p>
        </w:tc>
        <w:tc>
          <w:tcPr>
            <w:tcW w:w="653" w:type="dxa"/>
            <w:tcMar>
              <w:top w:w="0" w:type="dxa"/>
              <w:left w:w="108" w:type="dxa"/>
              <w:bottom w:w="0" w:type="dxa"/>
              <w:right w:w="108" w:type="dxa"/>
            </w:tcMar>
          </w:tcPr>
          <w:p w14:paraId="7051A545" w14:textId="77777777" w:rsidR="00E1019E" w:rsidRPr="00F2327E" w:rsidRDefault="00E1019E" w:rsidP="00E1019E">
            <w:pPr>
              <w:bidi/>
              <w:spacing w:after="0" w:line="240" w:lineRule="auto"/>
              <w:rPr>
                <w:rFonts w:ascii="Simplified Arabic" w:hAnsi="Simplified Arabic" w:cs="Simplified Arabic"/>
                <w:color w:val="000000"/>
                <w:lang w:eastAsia="en-GB"/>
              </w:rPr>
            </w:pPr>
          </w:p>
        </w:tc>
        <w:tc>
          <w:tcPr>
            <w:tcW w:w="3595" w:type="dxa"/>
            <w:tcMar>
              <w:top w:w="0" w:type="dxa"/>
              <w:left w:w="108" w:type="dxa"/>
              <w:bottom w:w="0" w:type="dxa"/>
              <w:right w:w="108" w:type="dxa"/>
            </w:tcMar>
            <w:hideMark/>
          </w:tcPr>
          <w:p w14:paraId="073E2F3F" w14:textId="77777777" w:rsidR="00E1019E" w:rsidRPr="00F2327E" w:rsidRDefault="00E1019E" w:rsidP="00E1019E">
            <w:pPr>
              <w:bidi/>
              <w:spacing w:after="0" w:line="240" w:lineRule="auto"/>
              <w:rPr>
                <w:rFonts w:ascii="Simplified Arabic" w:hAnsi="Simplified Arabic" w:cs="Simplified Arabic"/>
                <w:lang w:eastAsia="en-GB"/>
              </w:rPr>
            </w:pPr>
            <w:r w:rsidRPr="00F2327E">
              <w:rPr>
                <w:rFonts w:ascii="Simplified Arabic" w:hAnsi="Simplified Arabic" w:cs="Simplified Arabic"/>
                <w:lang w:eastAsia="en-GB"/>
              </w:rPr>
              <w:t>00971-55-614-6441</w:t>
            </w:r>
          </w:p>
        </w:tc>
      </w:tr>
      <w:tr w:rsidR="00E1019E" w:rsidRPr="00F2327E" w14:paraId="36CCB64D" w14:textId="77777777" w:rsidTr="00FB3B89">
        <w:trPr>
          <w:trHeight w:val="87"/>
        </w:trPr>
        <w:tc>
          <w:tcPr>
            <w:tcW w:w="1188" w:type="dxa"/>
            <w:tcMar>
              <w:top w:w="0" w:type="dxa"/>
              <w:left w:w="108" w:type="dxa"/>
              <w:bottom w:w="0" w:type="dxa"/>
              <w:right w:w="108" w:type="dxa"/>
            </w:tcMar>
          </w:tcPr>
          <w:p w14:paraId="65B5F470" w14:textId="77777777" w:rsidR="00E1019E" w:rsidRPr="00F2327E" w:rsidRDefault="00E1019E" w:rsidP="00E1019E">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106F531E" w14:textId="77777777" w:rsidR="00E1019E" w:rsidRPr="00F2327E" w:rsidRDefault="00511F1C" w:rsidP="00E1019E">
            <w:pPr>
              <w:bidi/>
              <w:spacing w:after="0" w:line="240" w:lineRule="auto"/>
              <w:rPr>
                <w:rFonts w:ascii="Simplified Arabic" w:hAnsi="Simplified Arabic" w:cs="Simplified Arabic"/>
                <w:color w:val="000000"/>
                <w:lang w:eastAsia="en-GB"/>
              </w:rPr>
            </w:pPr>
            <w:hyperlink r:id="rId12" w:history="1">
              <w:r w:rsidR="00E1019E" w:rsidRPr="00F2327E">
                <w:rPr>
                  <w:rStyle w:val="Hyperlink"/>
                  <w:rFonts w:ascii="Simplified Arabic" w:hAnsi="Simplified Arabic" w:cs="Simplified Arabic"/>
                  <w:lang w:eastAsia="en-GB"/>
                </w:rPr>
                <w:t>rania.shurafa@ford.com</w:t>
              </w:r>
            </w:hyperlink>
          </w:p>
        </w:tc>
        <w:tc>
          <w:tcPr>
            <w:tcW w:w="653" w:type="dxa"/>
            <w:tcMar>
              <w:top w:w="0" w:type="dxa"/>
              <w:left w:w="108" w:type="dxa"/>
              <w:bottom w:w="0" w:type="dxa"/>
              <w:right w:w="108" w:type="dxa"/>
            </w:tcMar>
          </w:tcPr>
          <w:p w14:paraId="19D464FE" w14:textId="77777777" w:rsidR="00E1019E" w:rsidRPr="00F2327E" w:rsidRDefault="00E1019E" w:rsidP="00E1019E">
            <w:pPr>
              <w:bidi/>
              <w:spacing w:after="0" w:line="240" w:lineRule="auto"/>
              <w:rPr>
                <w:rFonts w:ascii="Simplified Arabic" w:hAnsi="Simplified Arabic" w:cs="Simplified Arabic"/>
                <w:color w:val="000000"/>
                <w:u w:val="single"/>
                <w:lang w:eastAsia="en-GB"/>
              </w:rPr>
            </w:pPr>
          </w:p>
        </w:tc>
        <w:tc>
          <w:tcPr>
            <w:tcW w:w="3595" w:type="dxa"/>
            <w:tcMar>
              <w:top w:w="0" w:type="dxa"/>
              <w:left w:w="108" w:type="dxa"/>
              <w:bottom w:w="0" w:type="dxa"/>
              <w:right w:w="108" w:type="dxa"/>
            </w:tcMar>
            <w:hideMark/>
          </w:tcPr>
          <w:p w14:paraId="04331581" w14:textId="77777777" w:rsidR="00E1019E" w:rsidRPr="00F2327E" w:rsidRDefault="00511F1C" w:rsidP="00E1019E">
            <w:pPr>
              <w:bidi/>
              <w:spacing w:after="0" w:line="240" w:lineRule="auto"/>
              <w:rPr>
                <w:rFonts w:ascii="Simplified Arabic" w:hAnsi="Simplified Arabic" w:cs="Simplified Arabic"/>
                <w:color w:val="0000FF"/>
                <w:u w:val="single"/>
                <w:lang w:eastAsia="en-GB"/>
              </w:rPr>
            </w:pPr>
            <w:hyperlink r:id="rId13" w:history="1">
              <w:r w:rsidR="00E1019E" w:rsidRPr="00F2327E">
                <w:rPr>
                  <w:rStyle w:val="Hyperlink"/>
                  <w:rFonts w:ascii="Simplified Arabic" w:hAnsi="Simplified Arabic" w:cs="Simplified Arabic"/>
                  <w:lang w:eastAsia="en-GB"/>
                </w:rPr>
                <w:t>jemma.chalcroft@bcw-global.com</w:t>
              </w:r>
            </w:hyperlink>
          </w:p>
        </w:tc>
      </w:tr>
    </w:tbl>
    <w:p w14:paraId="0FBF2519" w14:textId="77777777" w:rsidR="0021540B" w:rsidRPr="00E1019E" w:rsidRDefault="0021540B" w:rsidP="00665AC6">
      <w:pPr>
        <w:bidi/>
        <w:spacing w:after="0" w:line="240" w:lineRule="auto"/>
        <w:rPr>
          <w:rFonts w:ascii="Simplified Arabic" w:hAnsi="Simplified Arabic" w:cs="Simplified Arabic"/>
          <w:sz w:val="24"/>
          <w:szCs w:val="24"/>
        </w:rPr>
      </w:pPr>
    </w:p>
    <w:p w14:paraId="54845DD4" w14:textId="77777777" w:rsidR="00B508A0" w:rsidRPr="00665AC6" w:rsidRDefault="00B508A0" w:rsidP="00665AC6">
      <w:pPr>
        <w:bidi/>
        <w:spacing w:after="0" w:line="240" w:lineRule="auto"/>
        <w:rPr>
          <w:rFonts w:ascii="Simplified Arabic" w:eastAsia="Times New Roman" w:hAnsi="Simplified Arabic" w:cs="Simplified Arabic"/>
          <w:i/>
          <w:iCs/>
          <w:sz w:val="24"/>
          <w:szCs w:val="24"/>
        </w:rPr>
      </w:pPr>
    </w:p>
    <w:sectPr w:rsidR="00B508A0" w:rsidRPr="00665AC6" w:rsidSect="0083034B">
      <w:footerReference w:type="default" r:id="rId14"/>
      <w:headerReference w:type="firs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9570C" w14:textId="77777777" w:rsidR="00511F1C" w:rsidRDefault="00511F1C" w:rsidP="009F61C9">
      <w:pPr>
        <w:spacing w:after="0" w:line="240" w:lineRule="auto"/>
      </w:pPr>
      <w:r>
        <w:separator/>
      </w:r>
    </w:p>
  </w:endnote>
  <w:endnote w:type="continuationSeparator" w:id="0">
    <w:p w14:paraId="023E0E08" w14:textId="77777777" w:rsidR="00511F1C" w:rsidRDefault="00511F1C"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lang w:val="en-US"/>
      </w:rPr>
      <mc:AlternateContent>
        <mc:Choice Requires="wps">
          <w:drawing>
            <wp:anchor distT="0" distB="0" distL="114300" distR="114300" simplePos="0" relativeHeight="251715584" behindDoc="0" locked="0" layoutInCell="1" allowOverlap="1" wp14:anchorId="5CCEA923" wp14:editId="7F3B9215">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511F1C"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6" type="#_x0000_t202" href="http://www.facebook.com/ford" style="position:absolute;margin-left:197.2pt;margin-top:9.7pt;width:70.1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RBOBB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821A2D"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lang w:val="en-US"/>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lang w:val="en-US"/>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511F1C"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7"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lang w:val="en-US"/>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821A2D"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lang w:val="en-US"/>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511F1C"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8"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821A2D"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lang w:val="en-US"/>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lang w:val="en-US"/>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511F1C"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29"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lang w:val="en-US"/>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821A2D"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lang w:val="en-US"/>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lang w:val="en-US"/>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0"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lang w:val="en-US"/>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0E72ECE" w14:textId="77777777" w:rsidR="00284FDC" w:rsidRPr="000E0F8F" w:rsidRDefault="00284FDC" w:rsidP="00284FDC">
    <w:pPr>
      <w:pStyle w:val="Footer"/>
    </w:pP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lang w:val="en-US"/>
      </w:rPr>
      <mc:AlternateContent>
        <mc:Choice Requires="wps">
          <w:drawing>
            <wp:anchor distT="0" distB="0" distL="114300" distR="114300" simplePos="0" relativeHeight="251721728" behindDoc="0" locked="0" layoutInCell="1" allowOverlap="1" wp14:anchorId="19CEBFA9" wp14:editId="2B9B84FF">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511F1C"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821A2D"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lang w:val="en-US"/>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lang w:val="en-US"/>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511F1C"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2"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lang w:val="en-US"/>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821A2D"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lang w:val="en-US"/>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511F1C"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3"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lang w:val="en-US"/>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821A2D"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lang w:val="en-US"/>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lang w:val="en-US"/>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511F1C"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4"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lang w:val="en-US"/>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821A2D"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lang w:val="en-US"/>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lang w:val="en-US"/>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5"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lang w:val="en-US"/>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296F1050" w14:textId="77777777" w:rsidR="00284FDC" w:rsidRPr="000E0F8F" w:rsidRDefault="00284FDC" w:rsidP="00284FDC">
    <w:pPr>
      <w:pStyle w:val="Footer"/>
    </w:pP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429C1" w14:textId="77777777" w:rsidR="00511F1C" w:rsidRDefault="00511F1C" w:rsidP="009F61C9">
      <w:pPr>
        <w:spacing w:after="0" w:line="240" w:lineRule="auto"/>
      </w:pPr>
      <w:bookmarkStart w:id="0" w:name="_Hlk38920212"/>
      <w:bookmarkEnd w:id="0"/>
      <w:r>
        <w:separator/>
      </w:r>
    </w:p>
  </w:footnote>
  <w:footnote w:type="continuationSeparator" w:id="0">
    <w:p w14:paraId="36D0DFDC" w14:textId="77777777" w:rsidR="00511F1C" w:rsidRDefault="00511F1C"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9269" w14:textId="6CFC3AB4" w:rsidR="00051F03" w:rsidRDefault="00051F03" w:rsidP="00051F03">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07392" behindDoc="1" locked="0" layoutInCell="1" allowOverlap="1" wp14:anchorId="3F1AE947" wp14:editId="6D5BF5D9">
          <wp:simplePos x="0" y="0"/>
          <wp:positionH relativeFrom="page">
            <wp:posOffset>5781675</wp:posOffset>
          </wp:positionH>
          <wp:positionV relativeFrom="page">
            <wp:posOffset>493726</wp:posOffset>
          </wp:positionV>
          <wp:extent cx="853440" cy="350880"/>
          <wp:effectExtent l="0" t="0" r="381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sidR="00041BD1">
      <w:rPr>
        <w:rFonts w:eastAsia="Calibri"/>
      </w:rPr>
      <w:t xml:space="preserve"> </w:t>
    </w:r>
    <w:r w:rsidR="00041BD1"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253DE0" w:rsidRDefault="00041BD1" w:rsidP="00041BD1">
    <w:pPr>
      <w:tabs>
        <w:tab w:val="center" w:pos="4513"/>
        <w:tab w:val="right" w:pos="9026"/>
      </w:tabs>
      <w:bidi/>
      <w:rPr>
        <w:rFonts w:ascii="Simplified Arabic" w:eastAsia="Calibri" w:hAnsi="Simplified Arabic" w:cs="Simplified Arabic"/>
        <w:sz w:val="28"/>
        <w:szCs w:val="28"/>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559"/>
    <w:multiLevelType w:val="hybridMultilevel"/>
    <w:tmpl w:val="90DA99CE"/>
    <w:lvl w:ilvl="0" w:tplc="DB0CFF42">
      <w:start w:val="16"/>
      <w:numFmt w:val="lowerLetter"/>
      <w:lvlText w:val="%1"/>
      <w:lvlJc w:val="left"/>
      <w:pPr>
        <w:ind w:left="580" w:hanging="492"/>
        <w:jc w:val="left"/>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E83"/>
    <w:multiLevelType w:val="hybridMultilevel"/>
    <w:tmpl w:val="620C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CD483B"/>
    <w:multiLevelType w:val="hybridMultilevel"/>
    <w:tmpl w:val="A56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A4CA1"/>
    <w:multiLevelType w:val="hybridMultilevel"/>
    <w:tmpl w:val="24D8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C67A15"/>
    <w:multiLevelType w:val="multilevel"/>
    <w:tmpl w:val="7A4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20FF6"/>
    <w:multiLevelType w:val="hybridMultilevel"/>
    <w:tmpl w:val="012C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60F6B"/>
    <w:multiLevelType w:val="hybridMultilevel"/>
    <w:tmpl w:val="7926235E"/>
    <w:lvl w:ilvl="0" w:tplc="04090011">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36" w15:restartNumberingAfterBreak="0">
    <w:nsid w:val="66615FA9"/>
    <w:multiLevelType w:val="hybridMultilevel"/>
    <w:tmpl w:val="2E1076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39"/>
  </w:num>
  <w:num w:numId="4">
    <w:abstractNumId w:val="5"/>
  </w:num>
  <w:num w:numId="5">
    <w:abstractNumId w:val="33"/>
  </w:num>
  <w:num w:numId="6">
    <w:abstractNumId w:val="2"/>
  </w:num>
  <w:num w:numId="7">
    <w:abstractNumId w:val="38"/>
  </w:num>
  <w:num w:numId="8">
    <w:abstractNumId w:val="0"/>
  </w:num>
  <w:num w:numId="9">
    <w:abstractNumId w:val="35"/>
  </w:num>
  <w:num w:numId="10">
    <w:abstractNumId w:val="41"/>
  </w:num>
  <w:num w:numId="11">
    <w:abstractNumId w:val="21"/>
  </w:num>
  <w:num w:numId="12">
    <w:abstractNumId w:val="3"/>
  </w:num>
  <w:num w:numId="13">
    <w:abstractNumId w:val="32"/>
  </w:num>
  <w:num w:numId="14">
    <w:abstractNumId w:val="31"/>
  </w:num>
  <w:num w:numId="15">
    <w:abstractNumId w:val="17"/>
  </w:num>
  <w:num w:numId="16">
    <w:abstractNumId w:val="22"/>
  </w:num>
  <w:num w:numId="17">
    <w:abstractNumId w:val="34"/>
  </w:num>
  <w:num w:numId="18">
    <w:abstractNumId w:val="12"/>
  </w:num>
  <w:num w:numId="19">
    <w:abstractNumId w:val="27"/>
  </w:num>
  <w:num w:numId="20">
    <w:abstractNumId w:val="8"/>
  </w:num>
  <w:num w:numId="21">
    <w:abstractNumId w:val="40"/>
  </w:num>
  <w:num w:numId="22">
    <w:abstractNumId w:val="16"/>
  </w:num>
  <w:num w:numId="23">
    <w:abstractNumId w:val="23"/>
  </w:num>
  <w:num w:numId="24">
    <w:abstractNumId w:val="19"/>
  </w:num>
  <w:num w:numId="25">
    <w:abstractNumId w:val="28"/>
  </w:num>
  <w:num w:numId="26">
    <w:abstractNumId w:val="13"/>
  </w:num>
  <w:num w:numId="27">
    <w:abstractNumId w:val="10"/>
  </w:num>
  <w:num w:numId="28">
    <w:abstractNumId w:val="9"/>
  </w:num>
  <w:num w:numId="29">
    <w:abstractNumId w:val="25"/>
  </w:num>
  <w:num w:numId="30">
    <w:abstractNumId w:val="37"/>
  </w:num>
  <w:num w:numId="31">
    <w:abstractNumId w:val="26"/>
  </w:num>
  <w:num w:numId="32">
    <w:abstractNumId w:val="7"/>
  </w:num>
  <w:num w:numId="33">
    <w:abstractNumId w:val="18"/>
  </w:num>
  <w:num w:numId="34">
    <w:abstractNumId w:val="14"/>
  </w:num>
  <w:num w:numId="35">
    <w:abstractNumId w:val="1"/>
  </w:num>
  <w:num w:numId="36">
    <w:abstractNumId w:val="20"/>
  </w:num>
  <w:num w:numId="37">
    <w:abstractNumId w:val="11"/>
  </w:num>
  <w:num w:numId="38">
    <w:abstractNumId w:val="6"/>
  </w:num>
  <w:num w:numId="39">
    <w:abstractNumId w:val="24"/>
  </w:num>
  <w:num w:numId="40">
    <w:abstractNumId w:val="15"/>
  </w:num>
  <w:num w:numId="41">
    <w:abstractNumId w:val="3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C9"/>
    <w:rsid w:val="000229DA"/>
    <w:rsid w:val="0002332D"/>
    <w:rsid w:val="000309F8"/>
    <w:rsid w:val="00031BF7"/>
    <w:rsid w:val="000366FA"/>
    <w:rsid w:val="000410A5"/>
    <w:rsid w:val="00041BD1"/>
    <w:rsid w:val="00047B90"/>
    <w:rsid w:val="000515EF"/>
    <w:rsid w:val="00051F03"/>
    <w:rsid w:val="00061DF0"/>
    <w:rsid w:val="00070965"/>
    <w:rsid w:val="0007286A"/>
    <w:rsid w:val="0007451C"/>
    <w:rsid w:val="00084D0B"/>
    <w:rsid w:val="000853F1"/>
    <w:rsid w:val="00090512"/>
    <w:rsid w:val="00091815"/>
    <w:rsid w:val="000A43E2"/>
    <w:rsid w:val="000B2F0B"/>
    <w:rsid w:val="000B5D7F"/>
    <w:rsid w:val="000D38FE"/>
    <w:rsid w:val="000D53C9"/>
    <w:rsid w:val="000D54EC"/>
    <w:rsid w:val="000D7D95"/>
    <w:rsid w:val="000E0F8F"/>
    <w:rsid w:val="000F2485"/>
    <w:rsid w:val="00100B4C"/>
    <w:rsid w:val="00100D19"/>
    <w:rsid w:val="0010167B"/>
    <w:rsid w:val="001069A4"/>
    <w:rsid w:val="00107C2D"/>
    <w:rsid w:val="0011279E"/>
    <w:rsid w:val="00120209"/>
    <w:rsid w:val="00122182"/>
    <w:rsid w:val="00122A72"/>
    <w:rsid w:val="001270CD"/>
    <w:rsid w:val="00130A3F"/>
    <w:rsid w:val="001427E2"/>
    <w:rsid w:val="0014487C"/>
    <w:rsid w:val="0014710D"/>
    <w:rsid w:val="00150B12"/>
    <w:rsid w:val="00155195"/>
    <w:rsid w:val="00160433"/>
    <w:rsid w:val="001749D9"/>
    <w:rsid w:val="00186177"/>
    <w:rsid w:val="0019502B"/>
    <w:rsid w:val="0019684A"/>
    <w:rsid w:val="001A1B7D"/>
    <w:rsid w:val="001A6C30"/>
    <w:rsid w:val="001C5F9F"/>
    <w:rsid w:val="001D5E12"/>
    <w:rsid w:val="001E2233"/>
    <w:rsid w:val="001E30B3"/>
    <w:rsid w:val="001F3FEE"/>
    <w:rsid w:val="001F741E"/>
    <w:rsid w:val="002055C9"/>
    <w:rsid w:val="0020659E"/>
    <w:rsid w:val="00210210"/>
    <w:rsid w:val="002115C2"/>
    <w:rsid w:val="002147E5"/>
    <w:rsid w:val="0021540B"/>
    <w:rsid w:val="00225EDC"/>
    <w:rsid w:val="00237214"/>
    <w:rsid w:val="002449C9"/>
    <w:rsid w:val="00260474"/>
    <w:rsid w:val="00275349"/>
    <w:rsid w:val="00284FDC"/>
    <w:rsid w:val="0028552C"/>
    <w:rsid w:val="00295F55"/>
    <w:rsid w:val="002A00C7"/>
    <w:rsid w:val="002A61A5"/>
    <w:rsid w:val="002B06C2"/>
    <w:rsid w:val="002C2EFB"/>
    <w:rsid w:val="002C6AB7"/>
    <w:rsid w:val="002D451C"/>
    <w:rsid w:val="002E1C9F"/>
    <w:rsid w:val="002E51E7"/>
    <w:rsid w:val="002F4429"/>
    <w:rsid w:val="00311200"/>
    <w:rsid w:val="00315828"/>
    <w:rsid w:val="0032486C"/>
    <w:rsid w:val="00325F87"/>
    <w:rsid w:val="00341CDE"/>
    <w:rsid w:val="00361C23"/>
    <w:rsid w:val="003704F6"/>
    <w:rsid w:val="0037464A"/>
    <w:rsid w:val="003A29CF"/>
    <w:rsid w:val="003A684B"/>
    <w:rsid w:val="003B025B"/>
    <w:rsid w:val="003C3186"/>
    <w:rsid w:val="003C6A51"/>
    <w:rsid w:val="003D1195"/>
    <w:rsid w:val="003F1279"/>
    <w:rsid w:val="003F162A"/>
    <w:rsid w:val="004021DC"/>
    <w:rsid w:val="00404A1B"/>
    <w:rsid w:val="00411660"/>
    <w:rsid w:val="00426B6C"/>
    <w:rsid w:val="00436964"/>
    <w:rsid w:val="0044498D"/>
    <w:rsid w:val="004524AB"/>
    <w:rsid w:val="004538D5"/>
    <w:rsid w:val="00454164"/>
    <w:rsid w:val="00471173"/>
    <w:rsid w:val="004732DC"/>
    <w:rsid w:val="004759E0"/>
    <w:rsid w:val="0048235C"/>
    <w:rsid w:val="004902E8"/>
    <w:rsid w:val="00490CC1"/>
    <w:rsid w:val="00494002"/>
    <w:rsid w:val="00497658"/>
    <w:rsid w:val="004A526E"/>
    <w:rsid w:val="004C46F0"/>
    <w:rsid w:val="004D5394"/>
    <w:rsid w:val="004D5B9A"/>
    <w:rsid w:val="004D79E3"/>
    <w:rsid w:val="004E0AB9"/>
    <w:rsid w:val="004E76C2"/>
    <w:rsid w:val="004F1909"/>
    <w:rsid w:val="004F5A12"/>
    <w:rsid w:val="00501BB5"/>
    <w:rsid w:val="00504F5C"/>
    <w:rsid w:val="00505FEE"/>
    <w:rsid w:val="00511F1C"/>
    <w:rsid w:val="00512AC2"/>
    <w:rsid w:val="005133C6"/>
    <w:rsid w:val="00517BAF"/>
    <w:rsid w:val="00533244"/>
    <w:rsid w:val="005360A6"/>
    <w:rsid w:val="00536740"/>
    <w:rsid w:val="005436FB"/>
    <w:rsid w:val="005564FF"/>
    <w:rsid w:val="00566A79"/>
    <w:rsid w:val="0057329D"/>
    <w:rsid w:val="00573CC8"/>
    <w:rsid w:val="00575CF7"/>
    <w:rsid w:val="00583992"/>
    <w:rsid w:val="0058587B"/>
    <w:rsid w:val="00593628"/>
    <w:rsid w:val="00597409"/>
    <w:rsid w:val="005A1260"/>
    <w:rsid w:val="005B03FF"/>
    <w:rsid w:val="005B5701"/>
    <w:rsid w:val="005B7A7B"/>
    <w:rsid w:val="005C0C26"/>
    <w:rsid w:val="005C4C29"/>
    <w:rsid w:val="005D4046"/>
    <w:rsid w:val="005E7BFC"/>
    <w:rsid w:val="005F1D7E"/>
    <w:rsid w:val="005F5557"/>
    <w:rsid w:val="00631E5B"/>
    <w:rsid w:val="00632629"/>
    <w:rsid w:val="00635FAB"/>
    <w:rsid w:val="00637035"/>
    <w:rsid w:val="00645F06"/>
    <w:rsid w:val="006517B4"/>
    <w:rsid w:val="00651E84"/>
    <w:rsid w:val="00652436"/>
    <w:rsid w:val="006621D0"/>
    <w:rsid w:val="006630E8"/>
    <w:rsid w:val="0066368C"/>
    <w:rsid w:val="0066372E"/>
    <w:rsid w:val="00665240"/>
    <w:rsid w:val="006656E9"/>
    <w:rsid w:val="00665AC6"/>
    <w:rsid w:val="00666C1D"/>
    <w:rsid w:val="00677BD8"/>
    <w:rsid w:val="006827F8"/>
    <w:rsid w:val="00690C07"/>
    <w:rsid w:val="006A02E2"/>
    <w:rsid w:val="006A5DE8"/>
    <w:rsid w:val="006B1241"/>
    <w:rsid w:val="006B1AB9"/>
    <w:rsid w:val="006C4547"/>
    <w:rsid w:val="006C6CA4"/>
    <w:rsid w:val="006E628E"/>
    <w:rsid w:val="006F3300"/>
    <w:rsid w:val="00701AFD"/>
    <w:rsid w:val="00706A51"/>
    <w:rsid w:val="0072450A"/>
    <w:rsid w:val="00725CEC"/>
    <w:rsid w:val="00731942"/>
    <w:rsid w:val="007442A7"/>
    <w:rsid w:val="00750F33"/>
    <w:rsid w:val="00751A85"/>
    <w:rsid w:val="00766185"/>
    <w:rsid w:val="00770829"/>
    <w:rsid w:val="0077679F"/>
    <w:rsid w:val="00793FC9"/>
    <w:rsid w:val="007966F3"/>
    <w:rsid w:val="007971A9"/>
    <w:rsid w:val="007975B5"/>
    <w:rsid w:val="007A221C"/>
    <w:rsid w:val="007B1DB8"/>
    <w:rsid w:val="007B4854"/>
    <w:rsid w:val="007C00AF"/>
    <w:rsid w:val="007D3293"/>
    <w:rsid w:val="007D52D7"/>
    <w:rsid w:val="007E564D"/>
    <w:rsid w:val="007F179C"/>
    <w:rsid w:val="007F3185"/>
    <w:rsid w:val="007F65A8"/>
    <w:rsid w:val="0080380C"/>
    <w:rsid w:val="00814F8C"/>
    <w:rsid w:val="00821A2D"/>
    <w:rsid w:val="0083034B"/>
    <w:rsid w:val="00832A65"/>
    <w:rsid w:val="0083566B"/>
    <w:rsid w:val="0084079D"/>
    <w:rsid w:val="00841D26"/>
    <w:rsid w:val="00846188"/>
    <w:rsid w:val="0085543C"/>
    <w:rsid w:val="008556D4"/>
    <w:rsid w:val="00861755"/>
    <w:rsid w:val="00863CBD"/>
    <w:rsid w:val="0087696B"/>
    <w:rsid w:val="00876C3A"/>
    <w:rsid w:val="008818C7"/>
    <w:rsid w:val="00886CD5"/>
    <w:rsid w:val="008870C0"/>
    <w:rsid w:val="00890A85"/>
    <w:rsid w:val="008925E7"/>
    <w:rsid w:val="00897148"/>
    <w:rsid w:val="008B1135"/>
    <w:rsid w:val="008C17E2"/>
    <w:rsid w:val="008C28F2"/>
    <w:rsid w:val="008C31DB"/>
    <w:rsid w:val="008D3CC4"/>
    <w:rsid w:val="008D6E06"/>
    <w:rsid w:val="008E0FFC"/>
    <w:rsid w:val="008E4209"/>
    <w:rsid w:val="008E4FA9"/>
    <w:rsid w:val="008F5E41"/>
    <w:rsid w:val="008F6F70"/>
    <w:rsid w:val="009132FA"/>
    <w:rsid w:val="009149B7"/>
    <w:rsid w:val="009312A9"/>
    <w:rsid w:val="00935814"/>
    <w:rsid w:val="00972495"/>
    <w:rsid w:val="00981E2F"/>
    <w:rsid w:val="0098211A"/>
    <w:rsid w:val="00982F54"/>
    <w:rsid w:val="00985512"/>
    <w:rsid w:val="009900E6"/>
    <w:rsid w:val="00995CB5"/>
    <w:rsid w:val="009A0AF1"/>
    <w:rsid w:val="009A6EA2"/>
    <w:rsid w:val="009B5F92"/>
    <w:rsid w:val="009C7C18"/>
    <w:rsid w:val="009D3760"/>
    <w:rsid w:val="009E2D85"/>
    <w:rsid w:val="009E62C5"/>
    <w:rsid w:val="009F61C9"/>
    <w:rsid w:val="009F7156"/>
    <w:rsid w:val="00A010EA"/>
    <w:rsid w:val="00A02FB4"/>
    <w:rsid w:val="00A11370"/>
    <w:rsid w:val="00A13C1B"/>
    <w:rsid w:val="00A16212"/>
    <w:rsid w:val="00A236CE"/>
    <w:rsid w:val="00A253ED"/>
    <w:rsid w:val="00A25773"/>
    <w:rsid w:val="00A31955"/>
    <w:rsid w:val="00A32494"/>
    <w:rsid w:val="00A324DE"/>
    <w:rsid w:val="00A543DB"/>
    <w:rsid w:val="00A62D0A"/>
    <w:rsid w:val="00A65CD8"/>
    <w:rsid w:val="00A75EAF"/>
    <w:rsid w:val="00A76A90"/>
    <w:rsid w:val="00A83C88"/>
    <w:rsid w:val="00A87390"/>
    <w:rsid w:val="00A903D6"/>
    <w:rsid w:val="00AA1702"/>
    <w:rsid w:val="00AA3EC2"/>
    <w:rsid w:val="00AA6265"/>
    <w:rsid w:val="00AA7044"/>
    <w:rsid w:val="00AD49F9"/>
    <w:rsid w:val="00AE4EC8"/>
    <w:rsid w:val="00AF73F7"/>
    <w:rsid w:val="00AF79C3"/>
    <w:rsid w:val="00B1100C"/>
    <w:rsid w:val="00B12EE8"/>
    <w:rsid w:val="00B24673"/>
    <w:rsid w:val="00B32607"/>
    <w:rsid w:val="00B347DA"/>
    <w:rsid w:val="00B44604"/>
    <w:rsid w:val="00B45DD9"/>
    <w:rsid w:val="00B508A0"/>
    <w:rsid w:val="00B625B4"/>
    <w:rsid w:val="00B64A45"/>
    <w:rsid w:val="00B7037F"/>
    <w:rsid w:val="00B72115"/>
    <w:rsid w:val="00B7667B"/>
    <w:rsid w:val="00B84A24"/>
    <w:rsid w:val="00B84FDA"/>
    <w:rsid w:val="00B9157C"/>
    <w:rsid w:val="00B92BC3"/>
    <w:rsid w:val="00B933B2"/>
    <w:rsid w:val="00BA7058"/>
    <w:rsid w:val="00BB0DD5"/>
    <w:rsid w:val="00BB273E"/>
    <w:rsid w:val="00BC7EC7"/>
    <w:rsid w:val="00BE292B"/>
    <w:rsid w:val="00BE3A82"/>
    <w:rsid w:val="00BE3C33"/>
    <w:rsid w:val="00BF2489"/>
    <w:rsid w:val="00C020E1"/>
    <w:rsid w:val="00C05975"/>
    <w:rsid w:val="00C16FD8"/>
    <w:rsid w:val="00C171EC"/>
    <w:rsid w:val="00C31CF7"/>
    <w:rsid w:val="00C40036"/>
    <w:rsid w:val="00C444BE"/>
    <w:rsid w:val="00C54203"/>
    <w:rsid w:val="00C5531D"/>
    <w:rsid w:val="00C61C66"/>
    <w:rsid w:val="00C6268C"/>
    <w:rsid w:val="00C764E7"/>
    <w:rsid w:val="00C77D16"/>
    <w:rsid w:val="00C9319F"/>
    <w:rsid w:val="00C94F20"/>
    <w:rsid w:val="00CA3021"/>
    <w:rsid w:val="00CA75A3"/>
    <w:rsid w:val="00CB2C21"/>
    <w:rsid w:val="00CB6757"/>
    <w:rsid w:val="00CC7165"/>
    <w:rsid w:val="00CC72D1"/>
    <w:rsid w:val="00CD0F01"/>
    <w:rsid w:val="00CD1B3A"/>
    <w:rsid w:val="00CD51A2"/>
    <w:rsid w:val="00CD51B5"/>
    <w:rsid w:val="00CE239B"/>
    <w:rsid w:val="00D00139"/>
    <w:rsid w:val="00D143EE"/>
    <w:rsid w:val="00D30101"/>
    <w:rsid w:val="00D473B4"/>
    <w:rsid w:val="00D61243"/>
    <w:rsid w:val="00D64896"/>
    <w:rsid w:val="00D66766"/>
    <w:rsid w:val="00D7220F"/>
    <w:rsid w:val="00D83EBB"/>
    <w:rsid w:val="00D93F30"/>
    <w:rsid w:val="00DA32D7"/>
    <w:rsid w:val="00DB1AB4"/>
    <w:rsid w:val="00DD0D7F"/>
    <w:rsid w:val="00DE60F2"/>
    <w:rsid w:val="00DF6F24"/>
    <w:rsid w:val="00E03991"/>
    <w:rsid w:val="00E0798D"/>
    <w:rsid w:val="00E07A64"/>
    <w:rsid w:val="00E1019E"/>
    <w:rsid w:val="00E12274"/>
    <w:rsid w:val="00E14F6B"/>
    <w:rsid w:val="00E22D64"/>
    <w:rsid w:val="00E304FF"/>
    <w:rsid w:val="00E31A69"/>
    <w:rsid w:val="00E332C2"/>
    <w:rsid w:val="00E42157"/>
    <w:rsid w:val="00E61FA8"/>
    <w:rsid w:val="00E720D8"/>
    <w:rsid w:val="00E7347E"/>
    <w:rsid w:val="00E73970"/>
    <w:rsid w:val="00E76936"/>
    <w:rsid w:val="00E838CF"/>
    <w:rsid w:val="00E87992"/>
    <w:rsid w:val="00E914F4"/>
    <w:rsid w:val="00EA23C5"/>
    <w:rsid w:val="00EC248B"/>
    <w:rsid w:val="00EC2F9D"/>
    <w:rsid w:val="00EC331A"/>
    <w:rsid w:val="00EC59F7"/>
    <w:rsid w:val="00ED7EAF"/>
    <w:rsid w:val="00EE2E68"/>
    <w:rsid w:val="00EE6976"/>
    <w:rsid w:val="00EF501D"/>
    <w:rsid w:val="00EF50CD"/>
    <w:rsid w:val="00F01966"/>
    <w:rsid w:val="00F04D78"/>
    <w:rsid w:val="00F12D4A"/>
    <w:rsid w:val="00F17B3E"/>
    <w:rsid w:val="00F230A9"/>
    <w:rsid w:val="00F268DA"/>
    <w:rsid w:val="00F426BD"/>
    <w:rsid w:val="00F44121"/>
    <w:rsid w:val="00F50E28"/>
    <w:rsid w:val="00F551A6"/>
    <w:rsid w:val="00F64EB6"/>
    <w:rsid w:val="00F7028C"/>
    <w:rsid w:val="00F74468"/>
    <w:rsid w:val="00F774EF"/>
    <w:rsid w:val="00F82A90"/>
    <w:rsid w:val="00F919BC"/>
    <w:rsid w:val="00FA1474"/>
    <w:rsid w:val="00FA79E8"/>
    <w:rsid w:val="00FB1EA1"/>
    <w:rsid w:val="00FC1422"/>
    <w:rsid w:val="00FC57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C773"/>
  <w15:docId w15:val="{9CFAD334-1CE6-431B-9F55-04079319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Listeafsnit1,Listenabsatz"/>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D143EE"/>
    <w:rPr>
      <w:sz w:val="16"/>
      <w:szCs w:val="16"/>
    </w:rPr>
  </w:style>
  <w:style w:type="paragraph" w:styleId="CommentText">
    <w:name w:val="annotation text"/>
    <w:basedOn w:val="Normal"/>
    <w:link w:val="CommentTextChar"/>
    <w:uiPriority w:val="99"/>
    <w:semiHidden/>
    <w:unhideWhenUsed/>
    <w:rsid w:val="00D143EE"/>
    <w:pPr>
      <w:spacing w:line="240" w:lineRule="auto"/>
    </w:pPr>
    <w:rPr>
      <w:sz w:val="20"/>
      <w:szCs w:val="20"/>
    </w:rPr>
  </w:style>
  <w:style w:type="character" w:customStyle="1" w:styleId="CommentTextChar">
    <w:name w:val="Comment Text Char"/>
    <w:basedOn w:val="DefaultParagraphFont"/>
    <w:link w:val="CommentText"/>
    <w:uiPriority w:val="99"/>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customStyle="1" w:styleId="UnresolvedMention2">
    <w:name w:val="Unresolved Mention2"/>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18037371">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557933183">
      <w:bodyDiv w:val="1"/>
      <w:marLeft w:val="0"/>
      <w:marRight w:val="0"/>
      <w:marTop w:val="0"/>
      <w:marBottom w:val="0"/>
      <w:divBdr>
        <w:top w:val="none" w:sz="0" w:space="0" w:color="auto"/>
        <w:left w:val="none" w:sz="0" w:space="0" w:color="auto"/>
        <w:bottom w:val="none" w:sz="0" w:space="0" w:color="auto"/>
        <w:right w:val="none" w:sz="0" w:space="0" w:color="auto"/>
      </w:divBdr>
    </w:div>
    <w:div w:id="642277615">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1009796960">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181311239">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mma.chalcroft@bcw-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nia.shurafa@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39B31-6444-4543-B490-D5B0F691F580}">
  <ds:schemaRefs>
    <ds:schemaRef ds:uri="http://schemas.openxmlformats.org/officeDocument/2006/bibliography"/>
  </ds:schemaRefs>
</ds:datastoreItem>
</file>

<file path=customXml/itemProps2.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09B65-6BC7-4DC2-9AE3-217D75538AAD}">
  <ds:schemaRefs>
    <ds:schemaRef ds:uri="http://schemas.microsoft.com/sharepoint/v3/contenttype/forms"/>
  </ds:schemaRefs>
</ds:datastoreItem>
</file>

<file path=customXml/itemProps4.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20</cp:revision>
  <dcterms:created xsi:type="dcterms:W3CDTF">2021-02-23T16:05:00Z</dcterms:created>
  <dcterms:modified xsi:type="dcterms:W3CDTF">2021-02-28T08:33:00Z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